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5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50"/>
      </w:tblGrid>
      <w:tr w:rsidR="008107D8" w:rsidRPr="008107D8" w:rsidTr="008107D8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107D8" w:rsidRPr="008107D8" w:rsidRDefault="008107D8" w:rsidP="008107D8">
            <w:pPr>
              <w:widowControl/>
              <w:spacing w:line="432" w:lineRule="atLeast"/>
              <w:jc w:val="center"/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</w:pPr>
            <w:r w:rsidRPr="008107D8">
              <w:rPr>
                <w:rFonts w:ascii="宋体" w:eastAsia="宋体" w:hAnsi="宋体" w:cs="宋体" w:hint="eastAsia"/>
                <w:b/>
                <w:bCs/>
                <w:color w:val="333333"/>
                <w:kern w:val="0"/>
                <w:sz w:val="36"/>
                <w:szCs w:val="36"/>
              </w:rPr>
              <w:t>应急救援专用号牌式样和车辆涂装样图</w:t>
            </w:r>
          </w:p>
          <w:p w:rsidR="008107D8" w:rsidRPr="008107D8" w:rsidRDefault="008107D8" w:rsidP="008107D8">
            <w:pPr>
              <w:widowControl/>
              <w:spacing w:line="432" w:lineRule="atLeast"/>
              <w:ind w:firstLine="480"/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</w:pPr>
          </w:p>
          <w:p w:rsidR="008107D8" w:rsidRPr="008107D8" w:rsidRDefault="008107D8" w:rsidP="008107D8">
            <w:pPr>
              <w:widowControl/>
              <w:spacing w:line="432" w:lineRule="atLeast"/>
              <w:ind w:firstLine="480"/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</w:pPr>
            <w:r w:rsidRPr="008107D8"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  <w:t>应急救援专用号牌分为汽车号牌和摩托车号牌两种，汽车号牌每副两只，分别悬挂在车辆前后部；摩托车号牌为单只，悬挂在车辆后部。</w:t>
            </w:r>
          </w:p>
          <w:p w:rsidR="008107D8" w:rsidRPr="008107D8" w:rsidRDefault="008107D8" w:rsidP="008107D8">
            <w:pPr>
              <w:widowControl/>
              <w:spacing w:line="432" w:lineRule="atLeast"/>
              <w:ind w:firstLine="480"/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</w:pPr>
            <w:r w:rsidRPr="008107D8">
              <w:rPr>
                <w:rFonts w:ascii="宋体" w:eastAsia="宋体" w:hAnsi="宋体" w:cs="宋体" w:hint="eastAsia"/>
                <w:b/>
                <w:bCs/>
                <w:color w:val="333333"/>
                <w:kern w:val="0"/>
                <w:sz w:val="24"/>
                <w:szCs w:val="24"/>
              </w:rPr>
              <w:t>一、号牌编码规则</w:t>
            </w:r>
          </w:p>
          <w:p w:rsidR="008107D8" w:rsidRPr="008107D8" w:rsidRDefault="008107D8" w:rsidP="008107D8">
            <w:pPr>
              <w:widowControl/>
              <w:spacing w:line="432" w:lineRule="atLeast"/>
              <w:ind w:firstLine="480"/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</w:pPr>
            <w:r w:rsidRPr="008107D8">
              <w:rPr>
                <w:rFonts w:ascii="楷体" w:eastAsia="楷体" w:hAnsi="楷体" w:cs="宋体" w:hint="eastAsia"/>
                <w:color w:val="333333"/>
                <w:kern w:val="0"/>
                <w:sz w:val="24"/>
                <w:szCs w:val="24"/>
              </w:rPr>
              <w:t>（一）汽车号牌。</w:t>
            </w:r>
            <w:r w:rsidRPr="008107D8"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  <w:t>字符共8位，依次为省（自治区、直辖市）汉字简称、所属救援队伍代号、四位序号和汉字“应急”组成。其中，所属救援队伍代号用X代表消防救援、S代表森林消防。</w:t>
            </w:r>
            <w:proofErr w:type="gramStart"/>
            <w:r w:rsidRPr="008107D8"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  <w:t>应急部</w:t>
            </w:r>
            <w:proofErr w:type="gramEnd"/>
            <w:r w:rsidRPr="008107D8"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  <w:t>的专用号牌不用英文字母，以与地方的专用号牌区别，如“京·12345应急”表示车辆归属应急部，“京·X2345应急”表示车辆归属北京市应急管理部门。</w:t>
            </w:r>
          </w:p>
          <w:p w:rsidR="008107D8" w:rsidRPr="008107D8" w:rsidRDefault="008107D8" w:rsidP="008107D8">
            <w:pPr>
              <w:widowControl/>
              <w:spacing w:line="432" w:lineRule="atLeast"/>
              <w:ind w:firstLine="480"/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</w:pPr>
          </w:p>
          <w:p w:rsidR="008107D8" w:rsidRPr="008107D8" w:rsidRDefault="008107D8" w:rsidP="008107D8">
            <w:pPr>
              <w:widowControl/>
              <w:spacing w:after="240" w:line="432" w:lineRule="atLeast"/>
              <w:jc w:val="center"/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</w:pPr>
            <w:r w:rsidRPr="008107D8">
              <w:rPr>
                <w:rFonts w:ascii="宋体" w:eastAsia="宋体" w:hAnsi="宋体" w:cs="宋体"/>
                <w:noProof/>
                <w:color w:val="333333"/>
                <w:kern w:val="0"/>
                <w:sz w:val="24"/>
                <w:szCs w:val="24"/>
              </w:rPr>
              <w:drawing>
                <wp:inline distT="0" distB="0" distL="0" distR="0" wp14:anchorId="291E08A1" wp14:editId="003DDB23">
                  <wp:extent cx="6334125" cy="2809875"/>
                  <wp:effectExtent l="0" t="0" r="9525" b="9525"/>
                  <wp:docPr id="1" name="图片 1" descr="http://www.gov.cn/zhengce/content/2018-12/11/5347765/images/243b66761e7645eb8f9c9019903985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ov.cn/zhengce/content/2018-12/11/5347765/images/243b66761e7645eb8f9c9019903985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07D8" w:rsidRPr="008107D8" w:rsidRDefault="008107D8" w:rsidP="008107D8">
            <w:pPr>
              <w:widowControl/>
              <w:spacing w:line="432" w:lineRule="atLeast"/>
              <w:jc w:val="center"/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</w:pPr>
            <w:r w:rsidRPr="008107D8">
              <w:rPr>
                <w:rFonts w:ascii="宋体" w:eastAsia="宋体" w:hAnsi="宋体" w:cs="宋体" w:hint="eastAsia"/>
                <w:b/>
                <w:bCs/>
                <w:color w:val="333333"/>
                <w:kern w:val="0"/>
                <w:sz w:val="24"/>
                <w:szCs w:val="24"/>
              </w:rPr>
              <w:t>图1　汽车号牌编码规则</w:t>
            </w:r>
          </w:p>
          <w:p w:rsidR="008107D8" w:rsidRPr="008107D8" w:rsidRDefault="008107D8" w:rsidP="008107D8">
            <w:pPr>
              <w:widowControl/>
              <w:spacing w:line="432" w:lineRule="atLeast"/>
              <w:ind w:firstLine="480"/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</w:pPr>
          </w:p>
          <w:p w:rsidR="008107D8" w:rsidRPr="008107D8" w:rsidRDefault="008107D8" w:rsidP="008107D8">
            <w:pPr>
              <w:widowControl/>
              <w:spacing w:line="432" w:lineRule="atLeast"/>
              <w:ind w:firstLine="480"/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</w:pPr>
            <w:r w:rsidRPr="008107D8">
              <w:rPr>
                <w:rFonts w:ascii="楷体" w:eastAsia="楷体" w:hAnsi="楷体" w:cs="宋体" w:hint="eastAsia"/>
                <w:color w:val="333333"/>
                <w:kern w:val="0"/>
                <w:sz w:val="24"/>
                <w:szCs w:val="24"/>
              </w:rPr>
              <w:t>（二）摩托车号牌。</w:t>
            </w:r>
            <w:r w:rsidRPr="008107D8"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  <w:t>字符共7位，依次为汉字“应急”、省（自治区、直辖市）汉字简称、三位序号和所属救援队伍代号组成。其中，所属救援队伍代号用X代表消防救援、S代表森林消防。</w:t>
            </w:r>
          </w:p>
          <w:p w:rsidR="008107D8" w:rsidRPr="008107D8" w:rsidRDefault="008107D8" w:rsidP="008107D8">
            <w:pPr>
              <w:widowControl/>
              <w:spacing w:line="432" w:lineRule="atLeast"/>
              <w:ind w:firstLine="480"/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</w:pPr>
          </w:p>
          <w:p w:rsidR="008107D8" w:rsidRPr="008107D8" w:rsidRDefault="008107D8" w:rsidP="008107D8">
            <w:pPr>
              <w:widowControl/>
              <w:spacing w:line="432" w:lineRule="atLeast"/>
              <w:jc w:val="center"/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</w:pPr>
            <w:r w:rsidRPr="008107D8">
              <w:rPr>
                <w:rFonts w:ascii="宋体" w:eastAsia="宋体" w:hAnsi="宋体" w:cs="宋体"/>
                <w:noProof/>
                <w:color w:val="333333"/>
                <w:kern w:val="0"/>
                <w:sz w:val="24"/>
                <w:szCs w:val="24"/>
              </w:rPr>
              <w:lastRenderedPageBreak/>
              <w:drawing>
                <wp:inline distT="0" distB="0" distL="0" distR="0" wp14:anchorId="50DD5A6C" wp14:editId="56E2C26A">
                  <wp:extent cx="3457575" cy="3076575"/>
                  <wp:effectExtent l="0" t="0" r="9525" b="9525"/>
                  <wp:docPr id="2" name="图片 2" descr="http://www.gov.cn/zhengce/content/2018-12/11/5347765/images/3fc7197c2eaa4c5caa49ef8062747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gov.cn/zhengce/content/2018-12/11/5347765/images/3fc7197c2eaa4c5caa49ef8062747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07D8" w:rsidRPr="008107D8" w:rsidRDefault="008107D8" w:rsidP="008107D8">
            <w:pPr>
              <w:widowControl/>
              <w:spacing w:line="432" w:lineRule="atLeast"/>
              <w:ind w:firstLine="480"/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</w:pPr>
          </w:p>
          <w:p w:rsidR="008107D8" w:rsidRPr="008107D8" w:rsidRDefault="008107D8" w:rsidP="008107D8">
            <w:pPr>
              <w:widowControl/>
              <w:spacing w:line="432" w:lineRule="atLeast"/>
              <w:jc w:val="center"/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</w:pPr>
            <w:r w:rsidRPr="008107D8">
              <w:rPr>
                <w:rFonts w:ascii="宋体" w:eastAsia="宋体" w:hAnsi="宋体" w:cs="宋体" w:hint="eastAsia"/>
                <w:b/>
                <w:bCs/>
                <w:color w:val="333333"/>
                <w:kern w:val="0"/>
                <w:sz w:val="24"/>
                <w:szCs w:val="24"/>
              </w:rPr>
              <w:t>图2　摩托车号牌编码规则</w:t>
            </w:r>
          </w:p>
          <w:p w:rsidR="008107D8" w:rsidRPr="008107D8" w:rsidRDefault="008107D8" w:rsidP="008107D8">
            <w:pPr>
              <w:widowControl/>
              <w:spacing w:line="432" w:lineRule="atLeast"/>
              <w:ind w:firstLine="480"/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</w:pPr>
          </w:p>
          <w:p w:rsidR="008107D8" w:rsidRPr="008107D8" w:rsidRDefault="008107D8" w:rsidP="008107D8">
            <w:pPr>
              <w:widowControl/>
              <w:spacing w:line="432" w:lineRule="atLeast"/>
              <w:ind w:firstLine="480"/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</w:pPr>
            <w:r w:rsidRPr="008107D8">
              <w:rPr>
                <w:rFonts w:ascii="宋体" w:eastAsia="宋体" w:hAnsi="宋体" w:cs="宋体" w:hint="eastAsia"/>
                <w:b/>
                <w:bCs/>
                <w:color w:val="333333"/>
                <w:kern w:val="0"/>
                <w:sz w:val="24"/>
                <w:szCs w:val="24"/>
              </w:rPr>
              <w:t>二、号牌规格尺寸</w:t>
            </w:r>
          </w:p>
          <w:p w:rsidR="008107D8" w:rsidRPr="008107D8" w:rsidRDefault="008107D8" w:rsidP="008107D8">
            <w:pPr>
              <w:widowControl/>
              <w:spacing w:line="432" w:lineRule="atLeast"/>
              <w:ind w:firstLine="480"/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</w:pPr>
            <w:r w:rsidRPr="008107D8"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  <w:t>汽车号牌规格为480毫米×140毫米，摩托车号牌规格为220毫米×140毫米。</w:t>
            </w:r>
          </w:p>
          <w:p w:rsidR="008107D8" w:rsidRPr="008107D8" w:rsidRDefault="008107D8" w:rsidP="008107D8">
            <w:pPr>
              <w:widowControl/>
              <w:spacing w:line="432" w:lineRule="atLeast"/>
              <w:ind w:firstLine="480"/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</w:pPr>
            <w:r w:rsidRPr="008107D8">
              <w:rPr>
                <w:rFonts w:ascii="楷体" w:eastAsia="楷体" w:hAnsi="楷体" w:cs="宋体" w:hint="eastAsia"/>
                <w:color w:val="333333"/>
                <w:kern w:val="0"/>
                <w:sz w:val="24"/>
                <w:szCs w:val="24"/>
              </w:rPr>
              <w:t>（一）汽车号牌。</w:t>
            </w:r>
          </w:p>
          <w:p w:rsidR="008107D8" w:rsidRPr="008107D8" w:rsidRDefault="008107D8" w:rsidP="008107D8">
            <w:pPr>
              <w:widowControl/>
              <w:spacing w:line="432" w:lineRule="atLeast"/>
              <w:ind w:firstLine="480"/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</w:pPr>
          </w:p>
          <w:p w:rsidR="008107D8" w:rsidRPr="008107D8" w:rsidRDefault="008107D8" w:rsidP="008107D8">
            <w:pPr>
              <w:widowControl/>
              <w:spacing w:line="432" w:lineRule="atLeast"/>
              <w:jc w:val="center"/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</w:pPr>
            <w:r w:rsidRPr="008107D8">
              <w:rPr>
                <w:rFonts w:ascii="宋体" w:eastAsia="宋体" w:hAnsi="宋体" w:cs="宋体"/>
                <w:noProof/>
                <w:color w:val="333333"/>
                <w:kern w:val="0"/>
                <w:sz w:val="24"/>
                <w:szCs w:val="24"/>
              </w:rPr>
              <w:drawing>
                <wp:inline distT="0" distB="0" distL="0" distR="0" wp14:anchorId="7EBE70EC" wp14:editId="6AFF0B03">
                  <wp:extent cx="6372225" cy="2762250"/>
                  <wp:effectExtent l="0" t="0" r="9525" b="0"/>
                  <wp:docPr id="3" name="图片 3" descr="http://www.gov.cn/zhengce/content/2018-12/11/5347765/images/342de871b5da4a48a004493a3a1dd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gov.cn/zhengce/content/2018-12/11/5347765/images/342de871b5da4a48a004493a3a1dd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2225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07D8" w:rsidRPr="008107D8" w:rsidRDefault="008107D8" w:rsidP="008107D8">
            <w:pPr>
              <w:widowControl/>
              <w:spacing w:line="432" w:lineRule="atLeast"/>
              <w:jc w:val="center"/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</w:pPr>
            <w:r w:rsidRPr="008107D8">
              <w:rPr>
                <w:rFonts w:ascii="宋体" w:eastAsia="宋体" w:hAnsi="宋体" w:cs="宋体" w:hint="eastAsia"/>
                <w:b/>
                <w:bCs/>
                <w:color w:val="333333"/>
                <w:kern w:val="0"/>
                <w:sz w:val="24"/>
                <w:szCs w:val="24"/>
              </w:rPr>
              <w:t>图3　汽车号牌尺寸（单位：毫米）</w:t>
            </w:r>
          </w:p>
          <w:p w:rsidR="008107D8" w:rsidRPr="008107D8" w:rsidRDefault="008107D8" w:rsidP="008107D8">
            <w:pPr>
              <w:widowControl/>
              <w:spacing w:line="432" w:lineRule="atLeast"/>
              <w:ind w:firstLine="480"/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</w:pPr>
          </w:p>
          <w:p w:rsidR="008107D8" w:rsidRPr="008107D8" w:rsidRDefault="008107D8" w:rsidP="008107D8">
            <w:pPr>
              <w:widowControl/>
              <w:spacing w:line="432" w:lineRule="atLeast"/>
              <w:ind w:firstLine="480"/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</w:pPr>
            <w:r w:rsidRPr="008107D8">
              <w:rPr>
                <w:rFonts w:ascii="楷体" w:eastAsia="楷体" w:hAnsi="楷体" w:cs="宋体" w:hint="eastAsia"/>
                <w:color w:val="333333"/>
                <w:kern w:val="0"/>
                <w:sz w:val="24"/>
                <w:szCs w:val="24"/>
              </w:rPr>
              <w:t>（二）摩托车号牌。</w:t>
            </w:r>
          </w:p>
          <w:p w:rsidR="008107D8" w:rsidRPr="008107D8" w:rsidRDefault="008107D8" w:rsidP="008107D8">
            <w:pPr>
              <w:widowControl/>
              <w:spacing w:line="432" w:lineRule="atLeast"/>
              <w:ind w:firstLine="480"/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</w:pPr>
          </w:p>
          <w:p w:rsidR="008107D8" w:rsidRPr="008107D8" w:rsidRDefault="008107D8" w:rsidP="008107D8">
            <w:pPr>
              <w:widowControl/>
              <w:spacing w:line="432" w:lineRule="atLeast"/>
              <w:jc w:val="center"/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</w:pPr>
            <w:r w:rsidRPr="008107D8">
              <w:rPr>
                <w:rFonts w:ascii="宋体" w:eastAsia="宋体" w:hAnsi="宋体" w:cs="宋体"/>
                <w:noProof/>
                <w:color w:val="333333"/>
                <w:kern w:val="0"/>
                <w:sz w:val="24"/>
                <w:szCs w:val="24"/>
              </w:rPr>
              <w:drawing>
                <wp:inline distT="0" distB="0" distL="0" distR="0" wp14:anchorId="1E38D5E7" wp14:editId="0572B6E5">
                  <wp:extent cx="3267075" cy="2400300"/>
                  <wp:effectExtent l="0" t="0" r="9525" b="0"/>
                  <wp:docPr id="4" name="图片 4" descr="http://www.gov.cn/zhengce/content/2018-12/11/5347765/images/963b692a30464ef393c2a235a6a369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gov.cn/zhengce/content/2018-12/11/5347765/images/963b692a30464ef393c2a235a6a369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07D8" w:rsidRPr="008107D8" w:rsidRDefault="008107D8" w:rsidP="008107D8">
            <w:pPr>
              <w:widowControl/>
              <w:spacing w:line="432" w:lineRule="atLeast"/>
              <w:ind w:firstLine="480"/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</w:pPr>
          </w:p>
          <w:p w:rsidR="008107D8" w:rsidRPr="008107D8" w:rsidRDefault="008107D8" w:rsidP="008107D8">
            <w:pPr>
              <w:widowControl/>
              <w:spacing w:line="432" w:lineRule="atLeast"/>
              <w:jc w:val="center"/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</w:pPr>
            <w:r w:rsidRPr="008107D8">
              <w:rPr>
                <w:rFonts w:ascii="宋体" w:eastAsia="宋体" w:hAnsi="宋体" w:cs="宋体" w:hint="eastAsia"/>
                <w:b/>
                <w:bCs/>
                <w:color w:val="333333"/>
                <w:kern w:val="0"/>
                <w:sz w:val="24"/>
                <w:szCs w:val="24"/>
              </w:rPr>
              <w:t>图4　摩托车号牌尺寸（单位：毫米）</w:t>
            </w:r>
          </w:p>
          <w:p w:rsidR="008107D8" w:rsidRPr="008107D8" w:rsidRDefault="008107D8" w:rsidP="008107D8">
            <w:pPr>
              <w:widowControl/>
              <w:spacing w:line="432" w:lineRule="atLeast"/>
              <w:ind w:firstLine="480"/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</w:pPr>
          </w:p>
          <w:p w:rsidR="008107D8" w:rsidRPr="008107D8" w:rsidRDefault="008107D8" w:rsidP="008107D8">
            <w:pPr>
              <w:widowControl/>
              <w:spacing w:line="432" w:lineRule="atLeast"/>
              <w:ind w:firstLine="480"/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</w:pPr>
            <w:r w:rsidRPr="008107D8">
              <w:rPr>
                <w:rFonts w:ascii="宋体" w:eastAsia="宋体" w:hAnsi="宋体" w:cs="宋体" w:hint="eastAsia"/>
                <w:b/>
                <w:bCs/>
                <w:color w:val="333333"/>
                <w:kern w:val="0"/>
                <w:sz w:val="24"/>
                <w:szCs w:val="24"/>
              </w:rPr>
              <w:t>三、前后号牌式样对比</w:t>
            </w:r>
          </w:p>
          <w:p w:rsidR="008107D8" w:rsidRPr="008107D8" w:rsidRDefault="008107D8" w:rsidP="008107D8">
            <w:pPr>
              <w:widowControl/>
              <w:spacing w:line="432" w:lineRule="atLeast"/>
              <w:ind w:firstLine="480"/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</w:pPr>
            <w:r w:rsidRPr="008107D8"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  <w:t>汽车号牌</w:t>
            </w:r>
            <w:proofErr w:type="gramStart"/>
            <w:r w:rsidRPr="008107D8"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  <w:t>分为前牌和</w:t>
            </w:r>
            <w:proofErr w:type="gramEnd"/>
            <w:r w:rsidRPr="008107D8"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  <w:t>后牌，</w:t>
            </w:r>
            <w:proofErr w:type="gramStart"/>
            <w:r w:rsidRPr="008107D8"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  <w:t>前牌的</w:t>
            </w:r>
            <w:proofErr w:type="gramEnd"/>
            <w:r w:rsidRPr="008107D8"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  <w:t>所属救援队伍代号为红色，后牌的所属救援队伍代号为黑色。摩托车号牌为单只号牌，所属救援队伍代号为黑色。</w:t>
            </w:r>
          </w:p>
          <w:p w:rsidR="008107D8" w:rsidRPr="008107D8" w:rsidRDefault="008107D8" w:rsidP="008107D8">
            <w:pPr>
              <w:widowControl/>
              <w:spacing w:line="432" w:lineRule="atLeast"/>
              <w:ind w:firstLine="480"/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</w:pPr>
            <w:r w:rsidRPr="008107D8">
              <w:rPr>
                <w:rFonts w:ascii="楷体" w:eastAsia="楷体" w:hAnsi="楷体" w:cs="宋体" w:hint="eastAsia"/>
                <w:color w:val="333333"/>
                <w:kern w:val="0"/>
                <w:sz w:val="24"/>
                <w:szCs w:val="24"/>
              </w:rPr>
              <w:t>（一）汽车前后号牌式样对比。</w:t>
            </w:r>
          </w:p>
          <w:p w:rsidR="008107D8" w:rsidRPr="008107D8" w:rsidRDefault="008107D8" w:rsidP="008107D8">
            <w:pPr>
              <w:widowControl/>
              <w:spacing w:line="432" w:lineRule="atLeast"/>
              <w:ind w:firstLine="480"/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</w:pPr>
          </w:p>
          <w:p w:rsidR="008107D8" w:rsidRPr="008107D8" w:rsidRDefault="008107D8" w:rsidP="008107D8">
            <w:pPr>
              <w:widowControl/>
              <w:spacing w:line="432" w:lineRule="atLeast"/>
              <w:jc w:val="center"/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</w:pPr>
            <w:r w:rsidRPr="008107D8">
              <w:rPr>
                <w:rFonts w:ascii="宋体" w:eastAsia="宋体" w:hAnsi="宋体" w:cs="宋体"/>
                <w:noProof/>
                <w:color w:val="333333"/>
                <w:kern w:val="0"/>
                <w:sz w:val="24"/>
                <w:szCs w:val="24"/>
              </w:rPr>
              <w:drawing>
                <wp:inline distT="0" distB="0" distL="0" distR="0" wp14:anchorId="4D5E20BB" wp14:editId="2F1A7AE7">
                  <wp:extent cx="6381750" cy="1190625"/>
                  <wp:effectExtent l="0" t="0" r="0" b="9525"/>
                  <wp:docPr id="5" name="图片 5" descr="http://www.gov.cn/zhengce/content/2018-12/11/5347765/images/16039a04ca754c56b0702e1704ade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gov.cn/zhengce/content/2018-12/11/5347765/images/16039a04ca754c56b0702e1704ade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07D8"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  <w:br/>
            </w:r>
            <w:r w:rsidRPr="008107D8">
              <w:rPr>
                <w:rFonts w:ascii="宋体" w:eastAsia="宋体" w:hAnsi="宋体" w:cs="宋体" w:hint="eastAsia"/>
                <w:b/>
                <w:bCs/>
                <w:color w:val="333333"/>
                <w:kern w:val="0"/>
                <w:sz w:val="24"/>
                <w:szCs w:val="24"/>
              </w:rPr>
              <w:t>图5　汽车前号牌</w:t>
            </w:r>
            <w:proofErr w:type="gramStart"/>
            <w:r w:rsidRPr="008107D8">
              <w:rPr>
                <w:rFonts w:ascii="宋体" w:eastAsia="宋体" w:hAnsi="宋体" w:cs="宋体" w:hint="eastAsia"/>
                <w:b/>
                <w:bCs/>
                <w:color w:val="333333"/>
                <w:kern w:val="0"/>
                <w:sz w:val="24"/>
                <w:szCs w:val="24"/>
              </w:rPr>
              <w:t xml:space="preserve">　　　　　　　　　　　　　　　</w:t>
            </w:r>
            <w:proofErr w:type="gramEnd"/>
            <w:r w:rsidRPr="008107D8">
              <w:rPr>
                <w:rFonts w:ascii="宋体" w:eastAsia="宋体" w:hAnsi="宋体" w:cs="宋体" w:hint="eastAsia"/>
                <w:b/>
                <w:bCs/>
                <w:color w:val="333333"/>
                <w:kern w:val="0"/>
                <w:sz w:val="24"/>
                <w:szCs w:val="24"/>
              </w:rPr>
              <w:t>图6　汽车后号牌</w:t>
            </w:r>
          </w:p>
          <w:p w:rsidR="008107D8" w:rsidRPr="008107D8" w:rsidRDefault="008107D8" w:rsidP="008107D8">
            <w:pPr>
              <w:widowControl/>
              <w:spacing w:line="432" w:lineRule="atLeast"/>
              <w:ind w:firstLine="480"/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</w:pPr>
          </w:p>
          <w:p w:rsidR="008107D8" w:rsidRPr="008107D8" w:rsidRDefault="008107D8" w:rsidP="008107D8">
            <w:pPr>
              <w:widowControl/>
              <w:spacing w:line="432" w:lineRule="atLeast"/>
              <w:ind w:firstLine="480"/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</w:pPr>
            <w:r w:rsidRPr="008107D8">
              <w:rPr>
                <w:rFonts w:ascii="楷体" w:eastAsia="楷体" w:hAnsi="楷体" w:cs="宋体" w:hint="eastAsia"/>
                <w:color w:val="333333"/>
                <w:kern w:val="0"/>
                <w:sz w:val="24"/>
                <w:szCs w:val="24"/>
              </w:rPr>
              <w:t>（二）摩托车号牌。</w:t>
            </w:r>
          </w:p>
          <w:p w:rsidR="008107D8" w:rsidRPr="008107D8" w:rsidRDefault="008107D8" w:rsidP="008107D8">
            <w:pPr>
              <w:widowControl/>
              <w:spacing w:line="432" w:lineRule="atLeast"/>
              <w:ind w:firstLine="480"/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</w:pPr>
          </w:p>
          <w:p w:rsidR="008107D8" w:rsidRPr="008107D8" w:rsidRDefault="008107D8" w:rsidP="008107D8">
            <w:pPr>
              <w:widowControl/>
              <w:spacing w:line="432" w:lineRule="atLeast"/>
              <w:jc w:val="center"/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</w:pPr>
            <w:r w:rsidRPr="008107D8">
              <w:rPr>
                <w:rFonts w:ascii="宋体" w:eastAsia="宋体" w:hAnsi="宋体" w:cs="宋体"/>
                <w:noProof/>
                <w:color w:val="333333"/>
                <w:kern w:val="0"/>
                <w:sz w:val="24"/>
                <w:szCs w:val="24"/>
              </w:rPr>
              <w:lastRenderedPageBreak/>
              <w:drawing>
                <wp:inline distT="0" distB="0" distL="0" distR="0" wp14:anchorId="2B56AA64" wp14:editId="36D3989E">
                  <wp:extent cx="2638425" cy="1590675"/>
                  <wp:effectExtent l="0" t="0" r="9525" b="9525"/>
                  <wp:docPr id="6" name="图片 6" descr="http://www.gov.cn/zhengce/content/2018-12/11/5347765/images/0d9b4645ed0144289fe7469d5f5a3f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gov.cn/zhengce/content/2018-12/11/5347765/images/0d9b4645ed0144289fe7469d5f5a3f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07D8" w:rsidRPr="008107D8" w:rsidRDefault="008107D8" w:rsidP="008107D8">
            <w:pPr>
              <w:widowControl/>
              <w:spacing w:line="432" w:lineRule="atLeast"/>
              <w:jc w:val="center"/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</w:pPr>
            <w:r w:rsidRPr="008107D8">
              <w:rPr>
                <w:rFonts w:ascii="宋体" w:eastAsia="宋体" w:hAnsi="宋体" w:cs="宋体" w:hint="eastAsia"/>
                <w:b/>
                <w:bCs/>
                <w:color w:val="333333"/>
                <w:kern w:val="0"/>
                <w:sz w:val="24"/>
                <w:szCs w:val="24"/>
              </w:rPr>
              <w:br/>
              <w:t>图7　摩托车后部单只号牌</w:t>
            </w:r>
          </w:p>
          <w:p w:rsidR="008107D8" w:rsidRPr="008107D8" w:rsidRDefault="008107D8" w:rsidP="008107D8">
            <w:pPr>
              <w:widowControl/>
              <w:spacing w:line="432" w:lineRule="atLeast"/>
              <w:ind w:firstLine="480"/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</w:pPr>
          </w:p>
          <w:p w:rsidR="008107D8" w:rsidRPr="008107D8" w:rsidRDefault="008107D8" w:rsidP="008107D8">
            <w:pPr>
              <w:widowControl/>
              <w:spacing w:line="432" w:lineRule="atLeast"/>
              <w:ind w:firstLine="480"/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</w:pPr>
            <w:r w:rsidRPr="008107D8">
              <w:rPr>
                <w:rFonts w:ascii="宋体" w:eastAsia="宋体" w:hAnsi="宋体" w:cs="宋体" w:hint="eastAsia"/>
                <w:b/>
                <w:bCs/>
                <w:color w:val="333333"/>
                <w:kern w:val="0"/>
                <w:sz w:val="24"/>
                <w:szCs w:val="24"/>
              </w:rPr>
              <w:t>四、车辆涂装样图</w:t>
            </w:r>
          </w:p>
          <w:p w:rsidR="008107D8" w:rsidRPr="008107D8" w:rsidRDefault="008107D8" w:rsidP="008107D8">
            <w:pPr>
              <w:widowControl/>
              <w:spacing w:line="432" w:lineRule="atLeast"/>
              <w:ind w:firstLine="480"/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</w:pPr>
            <w:r w:rsidRPr="008107D8">
              <w:rPr>
                <w:rFonts w:ascii="楷体" w:eastAsia="楷体" w:hAnsi="楷体" w:cs="宋体" w:hint="eastAsia"/>
                <w:color w:val="333333"/>
                <w:kern w:val="0"/>
                <w:sz w:val="24"/>
                <w:szCs w:val="24"/>
              </w:rPr>
              <w:t>（一）小型车辆涂装样图。</w:t>
            </w:r>
          </w:p>
          <w:p w:rsidR="008107D8" w:rsidRPr="008107D8" w:rsidRDefault="008107D8" w:rsidP="008107D8">
            <w:pPr>
              <w:widowControl/>
              <w:spacing w:line="432" w:lineRule="atLeast"/>
              <w:jc w:val="center"/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</w:pPr>
            <w:r w:rsidRPr="008107D8">
              <w:rPr>
                <w:rFonts w:ascii="宋体" w:eastAsia="宋体" w:hAnsi="宋体" w:cs="宋体"/>
                <w:noProof/>
                <w:color w:val="333333"/>
                <w:kern w:val="0"/>
                <w:sz w:val="24"/>
                <w:szCs w:val="24"/>
              </w:rPr>
              <w:lastRenderedPageBreak/>
              <w:drawing>
                <wp:inline distT="0" distB="0" distL="0" distR="0" wp14:anchorId="2A3FA593" wp14:editId="66BFD2D7">
                  <wp:extent cx="5200650" cy="9172575"/>
                  <wp:effectExtent l="0" t="0" r="0" b="9525"/>
                  <wp:docPr id="7" name="图片 7" descr="http://www.gov.cn/zhengce/content/2018-12/11/5347765/images/ab841db9db8e4fdf8e5cc6b6316cba2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gov.cn/zhengce/content/2018-12/11/5347765/images/ab841db9db8e4fdf8e5cc6b6316cba2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917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07D8" w:rsidRPr="008107D8" w:rsidRDefault="008107D8" w:rsidP="008107D8">
            <w:pPr>
              <w:widowControl/>
              <w:spacing w:line="432" w:lineRule="atLeast"/>
              <w:jc w:val="left"/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</w:pPr>
          </w:p>
          <w:p w:rsidR="008107D8" w:rsidRPr="008107D8" w:rsidRDefault="008107D8" w:rsidP="008107D8">
            <w:pPr>
              <w:widowControl/>
              <w:spacing w:line="432" w:lineRule="atLeast"/>
              <w:ind w:firstLine="480"/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</w:pPr>
          </w:p>
          <w:p w:rsidR="008107D8" w:rsidRPr="008107D8" w:rsidRDefault="008107D8" w:rsidP="008107D8">
            <w:pPr>
              <w:widowControl/>
              <w:spacing w:line="432" w:lineRule="atLeast"/>
              <w:ind w:firstLine="480"/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</w:pPr>
            <w:r w:rsidRPr="008107D8">
              <w:rPr>
                <w:rFonts w:ascii="楷体" w:eastAsia="楷体" w:hAnsi="楷体" w:cs="宋体" w:hint="eastAsia"/>
                <w:color w:val="333333"/>
                <w:kern w:val="0"/>
                <w:sz w:val="24"/>
                <w:szCs w:val="24"/>
              </w:rPr>
              <w:t>（二）中型车辆涂装样图。</w:t>
            </w:r>
          </w:p>
          <w:p w:rsidR="008107D8" w:rsidRPr="008107D8" w:rsidRDefault="008107D8" w:rsidP="008107D8">
            <w:pPr>
              <w:widowControl/>
              <w:spacing w:line="432" w:lineRule="atLeast"/>
              <w:ind w:firstLine="480"/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</w:pPr>
          </w:p>
          <w:p w:rsidR="008107D8" w:rsidRPr="008107D8" w:rsidRDefault="008107D8" w:rsidP="008107D8">
            <w:pPr>
              <w:widowControl/>
              <w:spacing w:line="432" w:lineRule="atLeast"/>
              <w:jc w:val="center"/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</w:pPr>
            <w:r w:rsidRPr="008107D8">
              <w:rPr>
                <w:rFonts w:ascii="宋体" w:eastAsia="宋体" w:hAnsi="宋体" w:cs="宋体"/>
                <w:noProof/>
                <w:color w:val="333333"/>
                <w:kern w:val="0"/>
                <w:sz w:val="24"/>
                <w:szCs w:val="24"/>
              </w:rPr>
              <w:drawing>
                <wp:inline distT="0" distB="0" distL="0" distR="0" wp14:anchorId="0A3FD169" wp14:editId="4D515FC4">
                  <wp:extent cx="5600700" cy="9648825"/>
                  <wp:effectExtent l="0" t="0" r="0" b="9525"/>
                  <wp:docPr id="8" name="图片 8" descr="http://www.gov.cn/zhengce/content/2018-12/11/5347765/images/df82527437b34d87800b7a1670684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gov.cn/zhengce/content/2018-12/11/5347765/images/df82527437b34d87800b7a1670684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0" cy="964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07D8" w:rsidRPr="008107D8" w:rsidRDefault="008107D8" w:rsidP="008107D8">
            <w:pPr>
              <w:widowControl/>
              <w:spacing w:line="432" w:lineRule="atLeast"/>
              <w:jc w:val="left"/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</w:pPr>
          </w:p>
          <w:p w:rsidR="008107D8" w:rsidRPr="008107D8" w:rsidRDefault="008107D8" w:rsidP="008107D8">
            <w:pPr>
              <w:widowControl/>
              <w:spacing w:line="432" w:lineRule="atLeast"/>
              <w:ind w:firstLine="480"/>
              <w:rPr>
                <w:rFonts w:ascii="宋体" w:eastAsia="宋体" w:hAnsi="宋体" w:cs="宋体" w:hint="eastAsia"/>
                <w:color w:val="333333"/>
                <w:kern w:val="0"/>
                <w:sz w:val="24"/>
                <w:szCs w:val="24"/>
              </w:rPr>
            </w:pPr>
            <w:r w:rsidRPr="008107D8">
              <w:rPr>
                <w:rFonts w:ascii="楷体" w:eastAsia="楷体" w:hAnsi="楷体" w:cs="宋体" w:hint="eastAsia"/>
                <w:color w:val="333333"/>
                <w:kern w:val="0"/>
                <w:sz w:val="24"/>
                <w:szCs w:val="24"/>
              </w:rPr>
              <w:t>（三）大型车辆涂装样图。</w:t>
            </w:r>
          </w:p>
          <w:p w:rsidR="008107D8" w:rsidRPr="008107D8" w:rsidRDefault="008107D8" w:rsidP="008107D8">
            <w:pPr>
              <w:widowControl/>
              <w:spacing w:line="432" w:lineRule="atLeast"/>
              <w:jc w:val="center"/>
              <w:rPr>
                <w:rFonts w:ascii="宋体" w:eastAsia="宋体" w:hAnsi="宋体" w:cs="宋体"/>
                <w:color w:val="333333"/>
                <w:kern w:val="0"/>
                <w:sz w:val="24"/>
                <w:szCs w:val="24"/>
              </w:rPr>
            </w:pPr>
            <w:r w:rsidRPr="008107D8">
              <w:rPr>
                <w:rFonts w:ascii="宋体" w:eastAsia="宋体" w:hAnsi="宋体" w:cs="宋体"/>
                <w:noProof/>
                <w:color w:val="333333"/>
                <w:kern w:val="0"/>
                <w:sz w:val="24"/>
                <w:szCs w:val="24"/>
              </w:rPr>
              <w:drawing>
                <wp:inline distT="0" distB="0" distL="0" distR="0" wp14:anchorId="5DC83B01" wp14:editId="658C7246">
                  <wp:extent cx="6010275" cy="9429750"/>
                  <wp:effectExtent l="0" t="0" r="9525" b="0"/>
                  <wp:docPr id="9" name="图片 9" descr="http://www.gov.cn/zhengce/content/2018-12/11/5347765/images/bfac2e7d83a54bad90c142f862c72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gov.cn/zhengce/content/2018-12/11/5347765/images/bfac2e7d83a54bad90c142f862c724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0275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7D8" w:rsidRPr="008107D8" w:rsidTr="008107D8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107D8" w:rsidRPr="008107D8" w:rsidRDefault="008107D8" w:rsidP="008107D8">
            <w:pPr>
              <w:widowControl/>
              <w:jc w:val="left"/>
              <w:rPr>
                <w:rFonts w:ascii="宋体" w:eastAsia="宋体" w:hAnsi="宋体" w:cs="宋体"/>
                <w:color w:val="333333"/>
                <w:kern w:val="0"/>
                <w:szCs w:val="21"/>
              </w:rPr>
            </w:pPr>
          </w:p>
        </w:tc>
      </w:tr>
    </w:tbl>
    <w:p w:rsidR="00984567" w:rsidRDefault="00984567">
      <w:bookmarkStart w:id="0" w:name="_GoBack"/>
      <w:bookmarkEnd w:id="0"/>
    </w:p>
    <w:sectPr w:rsidR="009845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7D8"/>
    <w:rsid w:val="008107D8"/>
    <w:rsid w:val="00984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107D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107D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107D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107D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86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104</Words>
  <Characters>594</Characters>
  <Application>Microsoft Office Word</Application>
  <DocSecurity>0</DocSecurity>
  <Lines>4</Lines>
  <Paragraphs>1</Paragraphs>
  <ScaleCrop>false</ScaleCrop>
  <Company>datathink</Company>
  <LinksUpToDate>false</LinksUpToDate>
  <CharactersWithSpaces>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2019-02-20T13:03:00Z</dcterms:created>
  <dcterms:modified xsi:type="dcterms:W3CDTF">2019-02-20T13:04:00Z</dcterms:modified>
</cp:coreProperties>
</file>