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58" w:rsidRDefault="00C96458" w:rsidP="00C96458">
      <w:pPr>
        <w:adjustRightInd w:val="0"/>
        <w:snapToGrid w:val="0"/>
        <w:spacing w:line="276" w:lineRule="auto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附件:</w:t>
      </w:r>
    </w:p>
    <w:p w:rsidR="00C96458" w:rsidRDefault="00C96458" w:rsidP="00C96458">
      <w:pPr>
        <w:adjustRightInd w:val="0"/>
        <w:snapToGrid w:val="0"/>
        <w:spacing w:line="276" w:lineRule="auto"/>
        <w:jc w:val="left"/>
        <w:rPr>
          <w:rFonts w:ascii="黑体" w:eastAsia="黑体" w:hAnsi="黑体"/>
        </w:rPr>
      </w:pPr>
    </w:p>
    <w:p w:rsidR="00C96458" w:rsidRDefault="00C96458" w:rsidP="00C96458">
      <w:pPr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国家税务总局福建省税务局办税服务厅</w:t>
      </w:r>
    </w:p>
    <w:p w:rsidR="00C96458" w:rsidRDefault="00C96458" w:rsidP="00C96458">
      <w:pPr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税收业务新印章样式</w:t>
      </w:r>
    </w:p>
    <w:p w:rsidR="00C96458" w:rsidRDefault="00C96458" w:rsidP="00C96458">
      <w:pPr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C96458" w:rsidRPr="000031B3" w:rsidRDefault="00C96458" w:rsidP="00C96458">
      <w:pPr>
        <w:pStyle w:val="a5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ascii="仿宋" w:eastAsia="仿宋" w:hAnsi="仿宋"/>
        </w:rPr>
      </w:pPr>
      <w:r>
        <w:rPr>
          <w:rFonts w:ascii="仿宋" w:eastAsia="仿宋" w:hAnsi="仿宋"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661670</wp:posOffset>
            </wp:positionH>
            <wp:positionV relativeFrom="paragraph">
              <wp:posOffset>897255</wp:posOffset>
            </wp:positionV>
            <wp:extent cx="1438910" cy="1440180"/>
            <wp:effectExtent l="19050" t="0" r="8890" b="0"/>
            <wp:wrapTopAndBottom/>
            <wp:docPr id="4" name="图片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031B3">
        <w:rPr>
          <w:rFonts w:ascii="仿宋" w:eastAsia="仿宋" w:hAnsi="仿宋" w:hint="eastAsia"/>
        </w:rPr>
        <w:t>税收业务专用章</w:t>
      </w:r>
    </w:p>
    <w:p w:rsidR="00C96458" w:rsidRPr="000031B3" w:rsidRDefault="00C96458" w:rsidP="00C96458">
      <w:pPr>
        <w:pStyle w:val="a5"/>
        <w:numPr>
          <w:ilvl w:val="0"/>
          <w:numId w:val="2"/>
        </w:numPr>
        <w:adjustRightInd w:val="0"/>
        <w:snapToGrid w:val="0"/>
        <w:spacing w:line="276" w:lineRule="auto"/>
        <w:ind w:firstLineChars="0"/>
        <w:rPr>
          <w:rFonts w:ascii="仿宋" w:eastAsia="仿宋" w:hAnsi="仿宋"/>
        </w:rPr>
      </w:pPr>
      <w:r w:rsidRPr="000031B3">
        <w:rPr>
          <w:rFonts w:ascii="仿宋" w:eastAsia="仿宋" w:hAnsi="仿宋" w:hint="eastAsia"/>
        </w:rPr>
        <w:t>式样</w:t>
      </w:r>
    </w:p>
    <w:p w:rsidR="00C96458" w:rsidRDefault="00C96458" w:rsidP="00C96458">
      <w:pPr>
        <w:adjustRightInd w:val="0"/>
        <w:snapToGrid w:val="0"/>
        <w:spacing w:line="276" w:lineRule="auto"/>
        <w:ind w:left="560"/>
        <w:rPr>
          <w:rFonts w:ascii="仿宋" w:hAnsi="仿宋"/>
        </w:rPr>
      </w:pPr>
    </w:p>
    <w:p w:rsidR="00C96458" w:rsidRDefault="00C96458" w:rsidP="00C96458">
      <w:pPr>
        <w:pStyle w:val="a5"/>
        <w:adjustRightInd w:val="0"/>
        <w:snapToGrid w:val="0"/>
        <w:spacing w:line="276" w:lineRule="auto"/>
        <w:ind w:left="1640" w:firstLineChars="0" w:firstLine="0"/>
        <w:rPr>
          <w:rFonts w:ascii="Times New Roman" w:hAnsi="Times New Roman"/>
          <w:snapToGrid w:val="0"/>
          <w:w w:val="1"/>
          <w:kern w:val="0"/>
          <w:sz w:val="2"/>
          <w:szCs w:val="2"/>
          <w:bdr w:val="none" w:sz="0" w:space="0" w:color="auto" w:frame="1"/>
          <w:shd w:val="clear" w:color="auto" w:fill="000000"/>
        </w:rPr>
      </w:pPr>
    </w:p>
    <w:p w:rsidR="00C96458" w:rsidRPr="000031B3" w:rsidRDefault="00C96458" w:rsidP="00C96458">
      <w:pPr>
        <w:adjustRightInd w:val="0"/>
        <w:snapToGrid w:val="0"/>
        <w:spacing w:line="276" w:lineRule="auto"/>
        <w:ind w:left="560"/>
        <w:rPr>
          <w:rFonts w:ascii="仿宋" w:hAnsi="仿宋"/>
        </w:rPr>
      </w:pPr>
      <w:r w:rsidRPr="000031B3">
        <w:rPr>
          <w:rFonts w:ascii="仿宋" w:hAnsi="仿宋" w:hint="eastAsia"/>
        </w:rPr>
        <w:t>（二）刻制要求</w:t>
      </w:r>
    </w:p>
    <w:p w:rsidR="00C96458" w:rsidRDefault="00C96458" w:rsidP="00C96458">
      <w:pPr>
        <w:pStyle w:val="a3"/>
        <w:adjustRightInd w:val="0"/>
        <w:snapToGrid w:val="0"/>
        <w:spacing w:before="0" w:beforeAutospacing="0" w:after="0" w:afterAutospacing="0" w:line="276" w:lineRule="auto"/>
        <w:ind w:firstLine="645"/>
        <w:jc w:val="both"/>
        <w:rPr>
          <w:rFonts w:ascii="仿宋" w:hAnsi="仿宋" w:cs="Times New Roman"/>
          <w:sz w:val="32"/>
          <w:szCs w:val="32"/>
        </w:rPr>
      </w:pPr>
      <w:r>
        <w:rPr>
          <w:rFonts w:ascii="仿宋" w:hAnsi="仿宋" w:hint="eastAsia"/>
          <w:sz w:val="32"/>
          <w:szCs w:val="32"/>
        </w:rPr>
        <w:t>税收业务专用章形状为圆形，规格为圆周直径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"/>
          <w:attr w:name="UnitName" w:val="毫米"/>
        </w:smartTagPr>
        <w:r>
          <w:rPr>
            <w:rFonts w:ascii="仿宋" w:hAnsi="仿宋" w:hint="eastAsia"/>
            <w:sz w:val="32"/>
            <w:szCs w:val="32"/>
          </w:rPr>
          <w:t>40毫米</w:t>
        </w:r>
      </w:smartTag>
      <w:r>
        <w:rPr>
          <w:rFonts w:ascii="仿宋" w:hAnsi="仿宋" w:hint="eastAsia"/>
          <w:sz w:val="32"/>
          <w:szCs w:val="32"/>
        </w:rPr>
        <w:t>。一个部门需要多枚同样印章，可在“税收业务专用章”字样下方居中小括号内使用阿拉伯数字编号以区别使用部门。具体规格如下：</w:t>
      </w:r>
    </w:p>
    <w:p w:rsidR="00C96458" w:rsidRDefault="00C96458" w:rsidP="00C96458">
      <w:pPr>
        <w:adjustRightInd w:val="0"/>
        <w:snapToGrid w:val="0"/>
        <w:spacing w:line="276" w:lineRule="auto"/>
        <w:ind w:firstLineChars="200" w:firstLine="632"/>
        <w:rPr>
          <w:rFonts w:ascii="仿宋" w:hAnsi="仿宋"/>
        </w:rPr>
      </w:pPr>
      <w:r>
        <w:rPr>
          <w:rFonts w:ascii="仿宋" w:hAnsi="仿宋" w:hint="eastAsia"/>
        </w:rPr>
        <w:t>1.形状为圆形，尺寸为40×40（mm）；</w:t>
      </w:r>
    </w:p>
    <w:p w:rsidR="00C96458" w:rsidRDefault="00C96458" w:rsidP="00C96458">
      <w:pPr>
        <w:adjustRightInd w:val="0"/>
        <w:snapToGrid w:val="0"/>
        <w:spacing w:line="276" w:lineRule="auto"/>
        <w:ind w:firstLineChars="200" w:firstLine="632"/>
        <w:outlineLvl w:val="0"/>
        <w:rPr>
          <w:rFonts w:ascii="仿宋" w:hAnsi="仿宋"/>
        </w:rPr>
      </w:pPr>
      <w:r>
        <w:rPr>
          <w:rFonts w:ascii="仿宋" w:hAnsi="仿宋" w:hint="eastAsia"/>
        </w:rPr>
        <w:t>2.边宽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m"/>
        </w:smartTagPr>
        <w:r>
          <w:rPr>
            <w:rFonts w:ascii="仿宋" w:hAnsi="仿宋" w:hint="eastAsia"/>
          </w:rPr>
          <w:t>1mm</w:t>
        </w:r>
      </w:smartTag>
      <w:r>
        <w:rPr>
          <w:rFonts w:ascii="仿宋" w:hAnsi="仿宋" w:hint="eastAsia"/>
        </w:rPr>
        <w:t>；</w:t>
      </w:r>
    </w:p>
    <w:p w:rsidR="00C96458" w:rsidRDefault="00C96458" w:rsidP="00C96458">
      <w:pPr>
        <w:adjustRightInd w:val="0"/>
        <w:snapToGrid w:val="0"/>
        <w:spacing w:line="276" w:lineRule="auto"/>
        <w:ind w:firstLineChars="200" w:firstLine="632"/>
        <w:rPr>
          <w:rFonts w:ascii="仿宋" w:hAnsi="仿宋"/>
        </w:rPr>
      </w:pPr>
      <w:r>
        <w:rPr>
          <w:rFonts w:ascii="仿宋" w:hAnsi="仿宋" w:hint="eastAsia"/>
        </w:rPr>
        <w:t>3.中间为五角星，高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mm"/>
        </w:smartTagPr>
        <w:r>
          <w:rPr>
            <w:rFonts w:ascii="仿宋" w:hAnsi="仿宋" w:hint="eastAsia"/>
          </w:rPr>
          <w:t>12mm</w:t>
        </w:r>
      </w:smartTag>
      <w:r>
        <w:rPr>
          <w:rFonts w:ascii="仿宋" w:hAnsi="仿宋" w:hint="eastAsia"/>
        </w:rPr>
        <w:t>、宽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mm"/>
        </w:smartTagPr>
        <w:r>
          <w:rPr>
            <w:rFonts w:ascii="仿宋" w:hAnsi="仿宋" w:hint="eastAsia"/>
          </w:rPr>
          <w:t>12mm</w:t>
        </w:r>
      </w:smartTag>
      <w:r>
        <w:rPr>
          <w:rFonts w:ascii="仿宋" w:hAnsi="仿宋" w:hint="eastAsia"/>
        </w:rPr>
        <w:t xml:space="preserve"> ；</w:t>
      </w:r>
    </w:p>
    <w:p w:rsidR="00C96458" w:rsidRDefault="00C96458" w:rsidP="00C96458">
      <w:pPr>
        <w:adjustRightInd w:val="0"/>
        <w:snapToGrid w:val="0"/>
        <w:spacing w:line="276" w:lineRule="auto"/>
        <w:ind w:firstLineChars="200" w:firstLine="632"/>
        <w:rPr>
          <w:rFonts w:ascii="仿宋" w:hAnsi="仿宋"/>
        </w:rPr>
      </w:pPr>
      <w:r>
        <w:rPr>
          <w:rFonts w:ascii="仿宋" w:hAnsi="仿宋" w:hint="eastAsia"/>
        </w:rPr>
        <w:t>4.上方环排税务机关名称（字体为三号宋体）文字高为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.5"/>
          <w:attr w:name="UnitName" w:val="mm"/>
        </w:smartTagPr>
        <w:r>
          <w:rPr>
            <w:rFonts w:ascii="仿宋" w:hAnsi="仿宋" w:hint="eastAsia"/>
          </w:rPr>
          <w:t>7.5mm</w:t>
        </w:r>
      </w:smartTag>
      <w:r>
        <w:rPr>
          <w:rFonts w:ascii="仿宋" w:hAnsi="仿宋" w:hint="eastAsia"/>
        </w:rPr>
        <w:t>，环排角度（夹角）210-220度，字与边线内侧的距离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"/>
          <w:attr w:name="UnitName" w:val="mm"/>
        </w:smartTagPr>
        <w:r>
          <w:rPr>
            <w:rFonts w:ascii="仿宋" w:hAnsi="仿宋" w:hint="eastAsia"/>
          </w:rPr>
          <w:t>0.5mm</w:t>
        </w:r>
      </w:smartTag>
      <w:r>
        <w:rPr>
          <w:rFonts w:ascii="仿宋" w:hAnsi="仿宋" w:hint="eastAsia"/>
        </w:rPr>
        <w:t>；</w:t>
      </w:r>
    </w:p>
    <w:p w:rsidR="00C96458" w:rsidRDefault="00C96458" w:rsidP="00C96458">
      <w:pPr>
        <w:adjustRightInd w:val="0"/>
        <w:snapToGrid w:val="0"/>
        <w:spacing w:line="276" w:lineRule="auto"/>
        <w:ind w:firstLineChars="200" w:firstLine="632"/>
        <w:rPr>
          <w:rFonts w:ascii="仿宋" w:hAnsi="仿宋"/>
        </w:rPr>
      </w:pPr>
      <w:r>
        <w:rPr>
          <w:rFonts w:ascii="仿宋" w:hAnsi="仿宋" w:hint="eastAsia"/>
        </w:rPr>
        <w:t>5.下横排“税收业务专用章”（字体为三号中宋）文字字高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mm"/>
        </w:smartTagPr>
        <w:r>
          <w:rPr>
            <w:rFonts w:ascii="仿宋" w:hAnsi="仿宋" w:hint="eastAsia"/>
          </w:rPr>
          <w:t>8mm</w:t>
        </w:r>
      </w:smartTag>
      <w:r>
        <w:rPr>
          <w:rFonts w:ascii="仿宋" w:hAnsi="仿宋" w:hint="eastAsia"/>
        </w:rPr>
        <w:t>、字宽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3"/>
          <w:attr w:name="UnitName" w:val="mm"/>
        </w:smartTagPr>
        <w:r>
          <w:rPr>
            <w:rFonts w:ascii="仿宋" w:hAnsi="仿宋" w:hint="eastAsia"/>
          </w:rPr>
          <w:t>3.3mm</w:t>
        </w:r>
      </w:smartTag>
      <w:r>
        <w:rPr>
          <w:rFonts w:ascii="仿宋" w:hAnsi="仿宋" w:hint="eastAsia"/>
        </w:rPr>
        <w:t>，延章中心线到下横排字顶端距离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m"/>
        </w:smartTagPr>
        <w:r>
          <w:rPr>
            <w:rFonts w:ascii="仿宋" w:hAnsi="仿宋" w:hint="eastAsia"/>
          </w:rPr>
          <w:t>5mm</w:t>
        </w:r>
      </w:smartTag>
      <w:r>
        <w:rPr>
          <w:rFonts w:ascii="仿宋" w:hAnsi="仿宋" w:hint="eastAsia"/>
        </w:rPr>
        <w:t>；</w:t>
      </w:r>
    </w:p>
    <w:p w:rsidR="00C96458" w:rsidRDefault="00C96458" w:rsidP="00C96458">
      <w:pPr>
        <w:adjustRightInd w:val="0"/>
        <w:snapToGrid w:val="0"/>
        <w:spacing w:line="276" w:lineRule="auto"/>
        <w:ind w:firstLine="540"/>
        <w:rPr>
          <w:rFonts w:ascii="仿宋" w:hAnsi="仿宋"/>
        </w:rPr>
      </w:pPr>
      <w:r>
        <w:rPr>
          <w:rFonts w:ascii="仿宋" w:hAnsi="仿宋" w:hint="eastAsia"/>
        </w:rPr>
        <w:t>6.横排号码为阿拉伯数字（字体为Arial），字高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4"/>
          <w:attr w:name="UnitName" w:val="mm"/>
        </w:smartTagPr>
        <w:r>
          <w:rPr>
            <w:rFonts w:ascii="仿宋" w:hAnsi="仿宋" w:hint="eastAsia"/>
          </w:rPr>
          <w:t>2.4mm</w:t>
        </w:r>
      </w:smartTag>
      <w:r>
        <w:rPr>
          <w:rFonts w:ascii="仿宋" w:hAnsi="仿宋" w:hint="eastAsia"/>
        </w:rPr>
        <w:t>、字</w:t>
      </w:r>
      <w:r>
        <w:rPr>
          <w:rFonts w:ascii="仿宋" w:hAnsi="仿宋" w:hint="eastAsia"/>
        </w:rPr>
        <w:lastRenderedPageBreak/>
        <w:t>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7"/>
          <w:attr w:name="UnitName" w:val="mm"/>
        </w:smartTagPr>
        <w:r>
          <w:rPr>
            <w:rFonts w:ascii="仿宋" w:hAnsi="仿宋" w:hint="eastAsia"/>
          </w:rPr>
          <w:t>1.7mm</w:t>
        </w:r>
      </w:smartTag>
      <w:r>
        <w:rPr>
          <w:rFonts w:ascii="仿宋" w:hAnsi="仿宋" w:hint="eastAsia"/>
        </w:rPr>
        <w:t>，延章中心线到下横排号码顶端距离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mm"/>
        </w:smartTagPr>
        <w:r>
          <w:rPr>
            <w:rFonts w:ascii="仿宋" w:hAnsi="仿宋" w:hint="eastAsia"/>
          </w:rPr>
          <w:t>10mm</w:t>
        </w:r>
      </w:smartTag>
      <w:r>
        <w:rPr>
          <w:rFonts w:ascii="仿宋" w:hAnsi="仿宋" w:hint="eastAsia"/>
        </w:rPr>
        <w:t>，不需编号时可省去此横排号码。</w:t>
      </w:r>
    </w:p>
    <w:p w:rsidR="00C96458" w:rsidRPr="000031B3" w:rsidRDefault="00C96458" w:rsidP="00C96458">
      <w:pPr>
        <w:pStyle w:val="a5"/>
        <w:numPr>
          <w:ilvl w:val="0"/>
          <w:numId w:val="1"/>
        </w:numPr>
        <w:spacing w:line="240" w:lineRule="atLeast"/>
        <w:ind w:firstLineChars="0"/>
        <w:jc w:val="left"/>
        <w:rPr>
          <w:rFonts w:ascii="仿宋" w:eastAsia="仿宋" w:hAnsi="仿宋"/>
        </w:rPr>
      </w:pPr>
      <w:r w:rsidRPr="000031B3">
        <w:rPr>
          <w:rFonts w:ascii="仿宋" w:eastAsia="仿宋" w:hAnsi="仿宋" w:hint="eastAsia"/>
        </w:rPr>
        <w:t>行政许可专用章</w:t>
      </w:r>
    </w:p>
    <w:p w:rsidR="00C96458" w:rsidRPr="000031B3" w:rsidRDefault="00C96458" w:rsidP="00C96458">
      <w:pPr>
        <w:pStyle w:val="a5"/>
        <w:numPr>
          <w:ilvl w:val="0"/>
          <w:numId w:val="3"/>
        </w:numPr>
        <w:spacing w:line="276" w:lineRule="auto"/>
        <w:ind w:firstLineChars="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508635</wp:posOffset>
            </wp:positionV>
            <wp:extent cx="1440180" cy="1440180"/>
            <wp:effectExtent l="19050" t="0" r="7620" b="0"/>
            <wp:wrapTopAndBottom/>
            <wp:docPr id="3" name="图片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031B3">
        <w:rPr>
          <w:rFonts w:ascii="仿宋" w:eastAsia="仿宋" w:hAnsi="仿宋" w:hint="eastAsia"/>
        </w:rPr>
        <w:t xml:space="preserve">式样      </w:t>
      </w:r>
    </w:p>
    <w:p w:rsidR="00C96458" w:rsidRDefault="00C96458" w:rsidP="00C96458">
      <w:pPr>
        <w:spacing w:line="276" w:lineRule="auto"/>
        <w:jc w:val="left"/>
        <w:rPr>
          <w:rFonts w:ascii="仿宋" w:hAnsi="仿宋"/>
        </w:rPr>
      </w:pPr>
    </w:p>
    <w:p w:rsidR="00C96458" w:rsidRPr="000031B3" w:rsidRDefault="00C96458" w:rsidP="00C96458">
      <w:pPr>
        <w:pStyle w:val="a5"/>
        <w:numPr>
          <w:ilvl w:val="0"/>
          <w:numId w:val="3"/>
        </w:numPr>
        <w:adjustRightInd w:val="0"/>
        <w:snapToGrid w:val="0"/>
        <w:spacing w:line="276" w:lineRule="auto"/>
        <w:ind w:firstLineChars="0"/>
        <w:rPr>
          <w:rFonts w:ascii="仿宋" w:eastAsia="仿宋" w:hAnsi="仿宋"/>
        </w:rPr>
      </w:pPr>
      <w:r w:rsidRPr="000031B3">
        <w:rPr>
          <w:rFonts w:ascii="仿宋" w:eastAsia="仿宋" w:hAnsi="仿宋" w:hint="eastAsia"/>
        </w:rPr>
        <w:t>刻制要求</w:t>
      </w:r>
    </w:p>
    <w:p w:rsidR="00C96458" w:rsidRDefault="00C96458" w:rsidP="00C96458">
      <w:pPr>
        <w:pStyle w:val="a3"/>
        <w:adjustRightInd w:val="0"/>
        <w:snapToGrid w:val="0"/>
        <w:spacing w:before="0" w:beforeAutospacing="0" w:after="0" w:afterAutospacing="0" w:line="276" w:lineRule="auto"/>
        <w:ind w:firstLine="645"/>
        <w:jc w:val="both"/>
        <w:rPr>
          <w:rFonts w:ascii="仿宋" w:hAnsi="仿宋" w:cs="Times New Roman"/>
          <w:sz w:val="32"/>
          <w:szCs w:val="32"/>
        </w:rPr>
      </w:pPr>
      <w:r>
        <w:rPr>
          <w:rFonts w:ascii="仿宋" w:hAnsi="仿宋" w:hint="eastAsia"/>
          <w:sz w:val="32"/>
          <w:szCs w:val="32"/>
        </w:rPr>
        <w:t>行政许可专用章形状为圆形，规格为圆周直径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"/>
          <w:attr w:name="UnitName" w:val="毫米"/>
        </w:smartTagPr>
        <w:r>
          <w:rPr>
            <w:rFonts w:ascii="仿宋" w:hAnsi="仿宋" w:hint="eastAsia"/>
            <w:sz w:val="32"/>
            <w:szCs w:val="32"/>
          </w:rPr>
          <w:t>40毫米</w:t>
        </w:r>
      </w:smartTag>
      <w:r>
        <w:rPr>
          <w:rFonts w:ascii="仿宋" w:hAnsi="仿宋" w:hint="eastAsia"/>
          <w:sz w:val="32"/>
          <w:szCs w:val="32"/>
        </w:rPr>
        <w:t>。一个部门需要多枚同样印章，可在“行政许可专用章”字样下方居中小括号内使用阿拉伯数字编号以区别使用部门。具体规格如下：</w:t>
      </w:r>
    </w:p>
    <w:p w:rsidR="00C96458" w:rsidRDefault="00C96458" w:rsidP="00C96458">
      <w:pPr>
        <w:adjustRightInd w:val="0"/>
        <w:snapToGrid w:val="0"/>
        <w:spacing w:line="276" w:lineRule="auto"/>
        <w:ind w:firstLineChars="200" w:firstLine="632"/>
        <w:rPr>
          <w:rFonts w:ascii="仿宋" w:hAnsi="仿宋"/>
        </w:rPr>
      </w:pPr>
      <w:r>
        <w:rPr>
          <w:rFonts w:ascii="仿宋" w:hAnsi="仿宋" w:hint="eastAsia"/>
        </w:rPr>
        <w:t>1.形状为圆形，尺寸为40×40（mm）；</w:t>
      </w:r>
    </w:p>
    <w:p w:rsidR="00C96458" w:rsidRDefault="00C96458" w:rsidP="00C96458">
      <w:pPr>
        <w:adjustRightInd w:val="0"/>
        <w:snapToGrid w:val="0"/>
        <w:spacing w:line="276" w:lineRule="auto"/>
        <w:ind w:firstLineChars="200" w:firstLine="632"/>
        <w:outlineLvl w:val="0"/>
        <w:rPr>
          <w:rFonts w:ascii="仿宋" w:hAnsi="仿宋"/>
        </w:rPr>
      </w:pPr>
      <w:r>
        <w:rPr>
          <w:rFonts w:ascii="仿宋" w:hAnsi="仿宋" w:hint="eastAsia"/>
        </w:rPr>
        <w:t>2.边宽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m"/>
        </w:smartTagPr>
        <w:r>
          <w:rPr>
            <w:rFonts w:ascii="仿宋" w:hAnsi="仿宋" w:hint="eastAsia"/>
          </w:rPr>
          <w:t>1mm</w:t>
        </w:r>
      </w:smartTag>
      <w:r>
        <w:rPr>
          <w:rFonts w:ascii="仿宋" w:hAnsi="仿宋" w:hint="eastAsia"/>
        </w:rPr>
        <w:t>；</w:t>
      </w:r>
    </w:p>
    <w:p w:rsidR="00C96458" w:rsidRDefault="00C96458" w:rsidP="00C96458">
      <w:pPr>
        <w:adjustRightInd w:val="0"/>
        <w:snapToGrid w:val="0"/>
        <w:spacing w:line="276" w:lineRule="auto"/>
        <w:ind w:firstLineChars="200" w:firstLine="632"/>
        <w:rPr>
          <w:rFonts w:ascii="仿宋" w:hAnsi="仿宋"/>
        </w:rPr>
      </w:pPr>
      <w:r>
        <w:rPr>
          <w:rFonts w:ascii="仿宋" w:hAnsi="仿宋" w:hint="eastAsia"/>
        </w:rPr>
        <w:t>3.中间为五角星，高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mm"/>
        </w:smartTagPr>
        <w:r>
          <w:rPr>
            <w:rFonts w:ascii="仿宋" w:hAnsi="仿宋" w:hint="eastAsia"/>
          </w:rPr>
          <w:t>12mm</w:t>
        </w:r>
      </w:smartTag>
      <w:r>
        <w:rPr>
          <w:rFonts w:ascii="仿宋" w:hAnsi="仿宋" w:hint="eastAsia"/>
        </w:rPr>
        <w:t>、宽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mm"/>
        </w:smartTagPr>
        <w:r>
          <w:rPr>
            <w:rFonts w:ascii="仿宋" w:hAnsi="仿宋" w:hint="eastAsia"/>
          </w:rPr>
          <w:t>12mm</w:t>
        </w:r>
      </w:smartTag>
      <w:r>
        <w:rPr>
          <w:rFonts w:ascii="仿宋" w:hAnsi="仿宋" w:hint="eastAsia"/>
        </w:rPr>
        <w:t xml:space="preserve"> ；</w:t>
      </w:r>
    </w:p>
    <w:p w:rsidR="00C96458" w:rsidRDefault="00C96458" w:rsidP="00C96458">
      <w:pPr>
        <w:adjustRightInd w:val="0"/>
        <w:snapToGrid w:val="0"/>
        <w:spacing w:line="276" w:lineRule="auto"/>
        <w:ind w:firstLineChars="200" w:firstLine="632"/>
        <w:rPr>
          <w:rFonts w:ascii="仿宋" w:hAnsi="仿宋"/>
        </w:rPr>
      </w:pPr>
      <w:r>
        <w:rPr>
          <w:rFonts w:ascii="仿宋" w:hAnsi="仿宋" w:hint="eastAsia"/>
        </w:rPr>
        <w:t>4.上方环排税务机关名称（字体为三号宋体）文字高为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.5"/>
          <w:attr w:name="UnitName" w:val="mm"/>
        </w:smartTagPr>
        <w:r>
          <w:rPr>
            <w:rFonts w:ascii="仿宋" w:hAnsi="仿宋" w:hint="eastAsia"/>
          </w:rPr>
          <w:t>7.5mm</w:t>
        </w:r>
      </w:smartTag>
      <w:r>
        <w:rPr>
          <w:rFonts w:ascii="仿宋" w:hAnsi="仿宋" w:hint="eastAsia"/>
        </w:rPr>
        <w:t>，环排角度（夹角）210-220度，字与边线内侧的距离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"/>
          <w:attr w:name="UnitName" w:val="mm"/>
        </w:smartTagPr>
        <w:r>
          <w:rPr>
            <w:rFonts w:ascii="仿宋" w:hAnsi="仿宋" w:hint="eastAsia"/>
          </w:rPr>
          <w:t>0.5mm</w:t>
        </w:r>
      </w:smartTag>
      <w:r>
        <w:rPr>
          <w:rFonts w:ascii="仿宋" w:hAnsi="仿宋" w:hint="eastAsia"/>
        </w:rPr>
        <w:t>；</w:t>
      </w:r>
    </w:p>
    <w:p w:rsidR="00C96458" w:rsidRDefault="00C96458" w:rsidP="00C96458">
      <w:pPr>
        <w:adjustRightInd w:val="0"/>
        <w:snapToGrid w:val="0"/>
        <w:spacing w:line="276" w:lineRule="auto"/>
        <w:ind w:firstLineChars="200" w:firstLine="632"/>
        <w:rPr>
          <w:rFonts w:ascii="仿宋" w:hAnsi="仿宋"/>
        </w:rPr>
      </w:pPr>
      <w:r>
        <w:rPr>
          <w:rFonts w:ascii="仿宋" w:hAnsi="仿宋" w:hint="eastAsia"/>
        </w:rPr>
        <w:t>5.下横排“行政许可专用章”（字体为三号中宋）文字字高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mm"/>
        </w:smartTagPr>
        <w:r>
          <w:rPr>
            <w:rFonts w:ascii="仿宋" w:hAnsi="仿宋" w:hint="eastAsia"/>
          </w:rPr>
          <w:t>8mm</w:t>
        </w:r>
      </w:smartTag>
      <w:r>
        <w:rPr>
          <w:rFonts w:ascii="仿宋" w:hAnsi="仿宋" w:hint="eastAsia"/>
        </w:rPr>
        <w:t>、字宽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3"/>
          <w:attr w:name="UnitName" w:val="mm"/>
        </w:smartTagPr>
        <w:r>
          <w:rPr>
            <w:rFonts w:ascii="仿宋" w:hAnsi="仿宋" w:hint="eastAsia"/>
          </w:rPr>
          <w:t>3.3mm</w:t>
        </w:r>
      </w:smartTag>
      <w:r>
        <w:rPr>
          <w:rFonts w:ascii="仿宋" w:hAnsi="仿宋" w:hint="eastAsia"/>
        </w:rPr>
        <w:t>，延章中心线到下横排字顶端距离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m"/>
        </w:smartTagPr>
        <w:r>
          <w:rPr>
            <w:rFonts w:ascii="仿宋" w:hAnsi="仿宋" w:hint="eastAsia"/>
          </w:rPr>
          <w:t>5mm</w:t>
        </w:r>
      </w:smartTag>
      <w:r>
        <w:rPr>
          <w:rFonts w:ascii="仿宋" w:hAnsi="仿宋" w:hint="eastAsia"/>
        </w:rPr>
        <w:t>；</w:t>
      </w:r>
    </w:p>
    <w:p w:rsidR="00C96458" w:rsidRDefault="00C96458" w:rsidP="00C96458">
      <w:pPr>
        <w:adjustRightInd w:val="0"/>
        <w:snapToGrid w:val="0"/>
        <w:spacing w:line="276" w:lineRule="auto"/>
        <w:ind w:firstLine="540"/>
        <w:rPr>
          <w:rFonts w:ascii="仿宋" w:hAnsi="仿宋"/>
        </w:rPr>
      </w:pPr>
      <w:r>
        <w:rPr>
          <w:rFonts w:ascii="仿宋" w:hAnsi="仿宋" w:hint="eastAsia"/>
        </w:rPr>
        <w:t>6.横排号码为阿拉伯数字（字体为Arial），字高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4"/>
          <w:attr w:name="UnitName" w:val="mm"/>
        </w:smartTagPr>
        <w:r>
          <w:rPr>
            <w:rFonts w:ascii="仿宋" w:hAnsi="仿宋" w:hint="eastAsia"/>
          </w:rPr>
          <w:t>2.4mm</w:t>
        </w:r>
      </w:smartTag>
      <w:r>
        <w:rPr>
          <w:rFonts w:ascii="仿宋" w:hAnsi="仿宋" w:hint="eastAsia"/>
        </w:rPr>
        <w:t>、字宽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7"/>
          <w:attr w:name="UnitName" w:val="mm"/>
        </w:smartTagPr>
        <w:r>
          <w:rPr>
            <w:rFonts w:ascii="仿宋" w:hAnsi="仿宋" w:hint="eastAsia"/>
          </w:rPr>
          <w:t>1.7mm</w:t>
        </w:r>
      </w:smartTag>
      <w:r>
        <w:rPr>
          <w:rFonts w:ascii="仿宋" w:hAnsi="仿宋" w:hint="eastAsia"/>
        </w:rPr>
        <w:t>，延章中心线到下横排号码顶端距离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mm"/>
        </w:smartTagPr>
        <w:r>
          <w:rPr>
            <w:rFonts w:ascii="仿宋" w:hAnsi="仿宋" w:hint="eastAsia"/>
          </w:rPr>
          <w:t>10mm</w:t>
        </w:r>
      </w:smartTag>
      <w:r>
        <w:rPr>
          <w:rFonts w:ascii="仿宋" w:hAnsi="仿宋" w:hint="eastAsia"/>
        </w:rPr>
        <w:t>，不需编号时可省去此横排号码。</w:t>
      </w:r>
    </w:p>
    <w:p w:rsidR="00C96458" w:rsidRPr="000031B3" w:rsidRDefault="00C96458" w:rsidP="00C96458">
      <w:pPr>
        <w:pStyle w:val="a4"/>
        <w:numPr>
          <w:ilvl w:val="0"/>
          <w:numId w:val="1"/>
        </w:numPr>
        <w:spacing w:line="276" w:lineRule="auto"/>
        <w:rPr>
          <w:rFonts w:ascii="仿宋" w:hAnsi="仿宋" w:cs="Times New Roman"/>
          <w:szCs w:val="32"/>
        </w:rPr>
      </w:pPr>
      <w:r w:rsidRPr="000031B3">
        <w:rPr>
          <w:rFonts w:ascii="仿宋" w:hAnsi="仿宋" w:cs="Times New Roman" w:hint="eastAsia"/>
          <w:szCs w:val="32"/>
        </w:rPr>
        <w:t>代开发票专用章</w:t>
      </w:r>
    </w:p>
    <w:p w:rsidR="00C96458" w:rsidRPr="000031B3" w:rsidRDefault="00C96458" w:rsidP="00C96458">
      <w:pPr>
        <w:pStyle w:val="a5"/>
        <w:numPr>
          <w:ilvl w:val="0"/>
          <w:numId w:val="4"/>
        </w:numPr>
        <w:spacing w:line="276" w:lineRule="auto"/>
        <w:ind w:firstLineChars="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646430</wp:posOffset>
            </wp:positionH>
            <wp:positionV relativeFrom="paragraph">
              <wp:posOffset>578485</wp:posOffset>
            </wp:positionV>
            <wp:extent cx="1438275" cy="1078230"/>
            <wp:effectExtent l="19050" t="0" r="9525" b="0"/>
            <wp:wrapTopAndBottom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031B3">
        <w:rPr>
          <w:rFonts w:ascii="仿宋" w:eastAsia="仿宋" w:hAnsi="仿宋" w:hint="eastAsia"/>
        </w:rPr>
        <w:t>式样</w:t>
      </w:r>
    </w:p>
    <w:p w:rsidR="00C96458" w:rsidRPr="000031B3" w:rsidRDefault="00C96458" w:rsidP="00C96458">
      <w:pPr>
        <w:spacing w:line="276" w:lineRule="auto"/>
        <w:ind w:firstLineChars="200" w:firstLine="632"/>
        <w:jc w:val="left"/>
        <w:rPr>
          <w:rFonts w:ascii="仿宋" w:hAnsi="仿宋"/>
        </w:rPr>
      </w:pPr>
      <w:r w:rsidRPr="000031B3">
        <w:rPr>
          <w:rFonts w:ascii="仿宋" w:hAnsi="仿宋" w:hint="eastAsia"/>
        </w:rPr>
        <w:t>（二）刻制要求</w:t>
      </w:r>
    </w:p>
    <w:p w:rsidR="00C96458" w:rsidRDefault="00C96458" w:rsidP="00C96458">
      <w:pPr>
        <w:pStyle w:val="a4"/>
        <w:spacing w:line="276" w:lineRule="auto"/>
        <w:ind w:firstLineChars="200" w:firstLine="632"/>
        <w:rPr>
          <w:rFonts w:ascii="仿宋" w:hAnsi="仿宋" w:cs="宋体"/>
          <w:szCs w:val="32"/>
        </w:rPr>
      </w:pPr>
      <w:r>
        <w:rPr>
          <w:rFonts w:ascii="仿宋" w:hAnsi="仿宋" w:cs="宋体" w:hint="eastAsia"/>
          <w:szCs w:val="32"/>
        </w:rPr>
        <w:t>代开发票专用章中央刊代开税务机关代码；外刊代开税务机关名称，自左而右环行，如名称字数过多，可使用规范化简称；下刊“代开发票专用章”字样。使用多枚</w:t>
      </w:r>
      <w:r w:rsidR="00B653BA">
        <w:rPr>
          <w:rFonts w:ascii="仿宋" w:hAnsi="仿宋" w:cs="宋体" w:hint="eastAsia"/>
          <w:szCs w:val="32"/>
        </w:rPr>
        <w:t>代开</w:t>
      </w:r>
      <w:r>
        <w:rPr>
          <w:rFonts w:ascii="仿宋" w:hAnsi="仿宋" w:cs="宋体" w:hint="eastAsia"/>
          <w:szCs w:val="32"/>
        </w:rPr>
        <w:t>发票专用章的代开税务机关，应在每枚</w:t>
      </w:r>
      <w:r w:rsidR="00B653BA">
        <w:rPr>
          <w:rFonts w:ascii="仿宋" w:hAnsi="仿宋" w:cs="宋体" w:hint="eastAsia"/>
          <w:szCs w:val="32"/>
        </w:rPr>
        <w:t>代开</w:t>
      </w:r>
      <w:bookmarkStart w:id="0" w:name="_GoBack"/>
      <w:bookmarkEnd w:id="0"/>
      <w:r>
        <w:rPr>
          <w:rFonts w:ascii="仿宋" w:hAnsi="仿宋" w:cs="宋体" w:hint="eastAsia"/>
          <w:szCs w:val="32"/>
        </w:rPr>
        <w:t>发票专用章正下方刊顺序编码，如“（1）、（2）……”字样。具体规格如下：</w:t>
      </w:r>
    </w:p>
    <w:p w:rsidR="00C96458" w:rsidRDefault="00C96458" w:rsidP="00C96458">
      <w:pPr>
        <w:spacing w:line="276" w:lineRule="auto"/>
        <w:ind w:firstLineChars="200" w:firstLine="632"/>
        <w:rPr>
          <w:rFonts w:ascii="仿宋" w:hAnsi="仿宋" w:cs="宋体"/>
        </w:rPr>
      </w:pPr>
      <w:r>
        <w:rPr>
          <w:rFonts w:ascii="仿宋" w:hAnsi="仿宋" w:cs="宋体" w:hint="eastAsia"/>
        </w:rPr>
        <w:t>1.形状为椭圆形，尺寸为40×30（mm）；</w:t>
      </w:r>
    </w:p>
    <w:p w:rsidR="00C96458" w:rsidRDefault="00C96458" w:rsidP="00C96458">
      <w:pPr>
        <w:spacing w:line="276" w:lineRule="auto"/>
        <w:ind w:firstLineChars="200" w:firstLine="632"/>
        <w:rPr>
          <w:rFonts w:ascii="仿宋" w:hAnsi="仿宋" w:cs="宋体"/>
        </w:rPr>
      </w:pPr>
      <w:r>
        <w:rPr>
          <w:rFonts w:ascii="仿宋" w:hAnsi="仿宋" w:cs="宋体" w:hint="eastAsia"/>
        </w:rPr>
        <w:t>2.边宽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m"/>
        </w:smartTagPr>
        <w:r>
          <w:rPr>
            <w:rFonts w:ascii="仿宋" w:hAnsi="仿宋" w:cs="宋体" w:hint="eastAsia"/>
          </w:rPr>
          <w:t>1mm</w:t>
        </w:r>
      </w:smartTag>
      <w:r>
        <w:rPr>
          <w:rFonts w:ascii="仿宋" w:hAnsi="仿宋" w:cs="宋体" w:hint="eastAsia"/>
        </w:rPr>
        <w:t>；</w:t>
      </w:r>
    </w:p>
    <w:p w:rsidR="00C96458" w:rsidRDefault="00C96458" w:rsidP="00C96458">
      <w:pPr>
        <w:spacing w:line="276" w:lineRule="auto"/>
        <w:ind w:firstLineChars="200" w:firstLine="632"/>
        <w:rPr>
          <w:rFonts w:ascii="仿宋" w:hAnsi="仿宋" w:cs="宋体"/>
        </w:rPr>
      </w:pPr>
      <w:r>
        <w:rPr>
          <w:rFonts w:ascii="仿宋" w:hAnsi="仿宋" w:cs="宋体" w:hint="eastAsia"/>
        </w:rPr>
        <w:t>3.中间为代开税务机关代码，阿拉伯数字字高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7"/>
          <w:attr w:name="UnitName" w:val="mm"/>
        </w:smartTagPr>
        <w:r>
          <w:rPr>
            <w:rFonts w:ascii="仿宋" w:hAnsi="仿宋" w:cs="宋体" w:hint="eastAsia"/>
          </w:rPr>
          <w:t>3.7mm</w:t>
        </w:r>
      </w:smartTag>
      <w:r>
        <w:rPr>
          <w:rFonts w:ascii="仿宋" w:hAnsi="仿宋" w:cs="宋体" w:hint="eastAsia"/>
        </w:rPr>
        <w:t>，字宽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3"/>
          <w:attr w:name="UnitName" w:val="mm"/>
        </w:smartTagPr>
        <w:r>
          <w:rPr>
            <w:rFonts w:ascii="仿宋" w:hAnsi="仿宋" w:cs="宋体" w:hint="eastAsia"/>
          </w:rPr>
          <w:t>1.3mm</w:t>
        </w:r>
      </w:smartTag>
      <w:r>
        <w:rPr>
          <w:rFonts w:ascii="仿宋" w:hAnsi="仿宋" w:cs="宋体" w:hint="eastAsia"/>
        </w:rPr>
        <w:t>，阿拉伯数字总宽度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6"/>
          <w:attr w:name="UnitName" w:val="mm"/>
        </w:smartTagPr>
        <w:r>
          <w:rPr>
            <w:rFonts w:ascii="仿宋" w:hAnsi="仿宋" w:cs="宋体" w:hint="eastAsia"/>
          </w:rPr>
          <w:t>26mm</w:t>
        </w:r>
      </w:smartTag>
      <w:r>
        <w:rPr>
          <w:rFonts w:ascii="仿宋" w:hAnsi="仿宋" w:cs="宋体" w:hint="eastAsia"/>
        </w:rPr>
        <w:t>（字体为Arial）；</w:t>
      </w:r>
    </w:p>
    <w:p w:rsidR="00C96458" w:rsidRDefault="00C96458" w:rsidP="00C96458">
      <w:pPr>
        <w:spacing w:line="276" w:lineRule="auto"/>
        <w:ind w:firstLineChars="200" w:firstLine="632"/>
        <w:rPr>
          <w:rFonts w:ascii="仿宋" w:hAnsi="仿宋" w:cs="宋体"/>
        </w:rPr>
      </w:pPr>
      <w:r>
        <w:rPr>
          <w:rFonts w:ascii="仿宋" w:hAnsi="仿宋" w:cs="宋体" w:hint="eastAsia"/>
        </w:rPr>
        <w:t>4.代开税务机关代码上方环排中文文字高为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.2"/>
          <w:attr w:name="UnitName" w:val="mm"/>
        </w:smartTagPr>
        <w:r>
          <w:rPr>
            <w:rFonts w:ascii="仿宋" w:hAnsi="仿宋" w:cs="宋体" w:hint="eastAsia"/>
          </w:rPr>
          <w:t>4.2mm</w:t>
        </w:r>
      </w:smartTag>
      <w:r>
        <w:rPr>
          <w:rFonts w:ascii="仿宋" w:hAnsi="仿宋" w:cs="宋体" w:hint="eastAsia"/>
        </w:rPr>
        <w:t>，环排角度（夹角）210-260度，字与边线内侧的距离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"/>
          <w:attr w:name="UnitName" w:val="mm"/>
        </w:smartTagPr>
        <w:r>
          <w:rPr>
            <w:rFonts w:ascii="仿宋" w:hAnsi="仿宋" w:cs="宋体" w:hint="eastAsia"/>
          </w:rPr>
          <w:t>0.5mm</w:t>
        </w:r>
      </w:smartTag>
      <w:r>
        <w:rPr>
          <w:rFonts w:ascii="仿宋" w:hAnsi="仿宋" w:cs="宋体" w:hint="eastAsia"/>
        </w:rPr>
        <w:t>（字体为仿宋体）；</w:t>
      </w:r>
    </w:p>
    <w:p w:rsidR="00C96458" w:rsidRDefault="00C96458" w:rsidP="00C96458">
      <w:pPr>
        <w:spacing w:line="276" w:lineRule="auto"/>
        <w:ind w:firstLineChars="200" w:firstLine="632"/>
        <w:rPr>
          <w:rFonts w:ascii="仿宋" w:hAnsi="仿宋" w:cs="宋体"/>
        </w:rPr>
      </w:pPr>
      <w:r>
        <w:rPr>
          <w:rFonts w:ascii="仿宋" w:hAnsi="仿宋" w:cs="宋体" w:hint="eastAsia"/>
        </w:rPr>
        <w:t>5.代开税务机关代码下横排“代开发票专用章”文字字高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.6"/>
          <w:attr w:name="UnitName" w:val="mm"/>
        </w:smartTagPr>
        <w:r>
          <w:rPr>
            <w:rFonts w:ascii="仿宋" w:hAnsi="仿宋" w:cs="宋体" w:hint="eastAsia"/>
          </w:rPr>
          <w:t>4.6mm</w:t>
        </w:r>
      </w:smartTag>
      <w:r>
        <w:rPr>
          <w:rFonts w:ascii="仿宋" w:hAnsi="仿宋" w:cs="宋体" w:hint="eastAsia"/>
        </w:rPr>
        <w:t>，字宽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m"/>
        </w:smartTagPr>
        <w:r>
          <w:rPr>
            <w:rFonts w:ascii="仿宋" w:hAnsi="仿宋" w:cs="宋体" w:hint="eastAsia"/>
          </w:rPr>
          <w:t>3mm</w:t>
        </w:r>
      </w:smartTag>
      <w:r>
        <w:rPr>
          <w:rFonts w:ascii="仿宋" w:hAnsi="仿宋" w:cs="宋体" w:hint="eastAsia"/>
        </w:rPr>
        <w:t>，延章中心线到下横排字顶端距离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.2"/>
          <w:attr w:name="UnitName" w:val="mm"/>
        </w:smartTagPr>
        <w:r>
          <w:rPr>
            <w:rFonts w:ascii="仿宋" w:hAnsi="仿宋" w:cs="宋体" w:hint="eastAsia"/>
          </w:rPr>
          <w:t>4.2mm</w:t>
        </w:r>
      </w:smartTag>
      <w:r>
        <w:rPr>
          <w:rFonts w:ascii="仿宋" w:hAnsi="仿宋" w:cs="宋体" w:hint="eastAsia"/>
        </w:rPr>
        <w:t>（字体为仿宋体）；</w:t>
      </w:r>
    </w:p>
    <w:p w:rsidR="00C96458" w:rsidRDefault="00C96458" w:rsidP="00C96458">
      <w:pPr>
        <w:spacing w:line="276" w:lineRule="auto"/>
        <w:ind w:firstLineChars="200" w:firstLine="632"/>
        <w:rPr>
          <w:rFonts w:ascii="仿宋" w:hAnsi="仿宋" w:cs="宋体"/>
        </w:rPr>
      </w:pPr>
      <w:r>
        <w:rPr>
          <w:rFonts w:ascii="仿宋" w:hAnsi="仿宋" w:cs="宋体" w:hint="eastAsia"/>
        </w:rPr>
        <w:t>6.代开发票专用章下横排号码字高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2"/>
          <w:attr w:name="UnitName" w:val="mm"/>
        </w:smartTagPr>
        <w:r>
          <w:rPr>
            <w:rFonts w:ascii="仿宋" w:hAnsi="仿宋" w:cs="宋体" w:hint="eastAsia"/>
          </w:rPr>
          <w:t>2.2mm</w:t>
        </w:r>
      </w:smartTag>
      <w:r>
        <w:rPr>
          <w:rFonts w:ascii="仿宋" w:hAnsi="仿宋" w:cs="宋体" w:hint="eastAsia"/>
        </w:rPr>
        <w:t>，字宽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7"/>
          <w:attr w:name="UnitName" w:val="mm"/>
        </w:smartTagPr>
        <w:r>
          <w:rPr>
            <w:rFonts w:ascii="仿宋" w:hAnsi="仿宋" w:cs="宋体" w:hint="eastAsia"/>
          </w:rPr>
          <w:t>1.7mm</w:t>
        </w:r>
      </w:smartTag>
      <w:r>
        <w:rPr>
          <w:rFonts w:ascii="仿宋" w:hAnsi="仿宋" w:cs="宋体" w:hint="eastAsia"/>
        </w:rPr>
        <w:t>，延章中心线到下横排号码顶端距离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mm"/>
        </w:smartTagPr>
        <w:r>
          <w:rPr>
            <w:rFonts w:ascii="仿宋" w:hAnsi="仿宋" w:cs="宋体" w:hint="eastAsia"/>
          </w:rPr>
          <w:t>10mm</w:t>
        </w:r>
      </w:smartTag>
      <w:r>
        <w:rPr>
          <w:rFonts w:ascii="仿宋" w:hAnsi="仿宋" w:cs="宋体" w:hint="eastAsia"/>
        </w:rPr>
        <w:t>（字体为Arial），不需编号时可省去此横排号码。</w:t>
      </w:r>
    </w:p>
    <w:p w:rsidR="00C96458" w:rsidRPr="000031B3" w:rsidRDefault="00C96458" w:rsidP="00C96458">
      <w:pPr>
        <w:pStyle w:val="a5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ascii="仿宋" w:eastAsia="仿宋" w:hAnsi="仿宋"/>
        </w:rPr>
      </w:pPr>
      <w:r w:rsidRPr="000031B3">
        <w:rPr>
          <w:rFonts w:ascii="仿宋" w:eastAsia="仿宋" w:hAnsi="仿宋" w:hint="eastAsia"/>
        </w:rPr>
        <w:t>征税专用章</w:t>
      </w:r>
    </w:p>
    <w:p w:rsidR="00C96458" w:rsidRPr="000031B3" w:rsidRDefault="00C96458" w:rsidP="00C96458">
      <w:pPr>
        <w:spacing w:line="276" w:lineRule="auto"/>
        <w:ind w:left="560"/>
        <w:jc w:val="left"/>
        <w:rPr>
          <w:rFonts w:ascii="仿宋" w:hAnsi="仿宋"/>
        </w:rPr>
      </w:pPr>
      <w:r>
        <w:rPr>
          <w:rFonts w:ascii="仿宋" w:hAnsi="仿宋"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687070</wp:posOffset>
            </wp:positionH>
            <wp:positionV relativeFrom="paragraph">
              <wp:posOffset>448945</wp:posOffset>
            </wp:positionV>
            <wp:extent cx="1075055" cy="1078230"/>
            <wp:effectExtent l="19050" t="0" r="0" b="0"/>
            <wp:wrapTopAndBottom/>
            <wp:docPr id="5" name="图片 2" descr="征税专用章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征税专用章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031B3">
        <w:rPr>
          <w:rFonts w:ascii="仿宋" w:hAnsi="仿宋" w:hint="eastAsia"/>
        </w:rPr>
        <w:t xml:space="preserve">（一）式样      </w:t>
      </w:r>
    </w:p>
    <w:p w:rsidR="00C96458" w:rsidRPr="000031B3" w:rsidRDefault="00C96458" w:rsidP="00C96458">
      <w:pPr>
        <w:spacing w:line="276" w:lineRule="auto"/>
        <w:ind w:firstLineChars="200" w:firstLine="632"/>
        <w:jc w:val="left"/>
        <w:rPr>
          <w:rFonts w:ascii="仿宋" w:hAnsi="仿宋"/>
        </w:rPr>
      </w:pPr>
      <w:r w:rsidRPr="000031B3">
        <w:rPr>
          <w:rFonts w:ascii="仿宋" w:hAnsi="仿宋" w:hint="eastAsia"/>
        </w:rPr>
        <w:t>（二）刻制要求</w:t>
      </w:r>
    </w:p>
    <w:p w:rsidR="00C96458" w:rsidRDefault="00C96458" w:rsidP="00C96458">
      <w:pPr>
        <w:spacing w:line="276" w:lineRule="auto"/>
        <w:ind w:firstLineChars="200" w:firstLine="632"/>
        <w:jc w:val="left"/>
        <w:rPr>
          <w:rFonts w:ascii="仿宋" w:hAnsi="仿宋"/>
          <w:b/>
        </w:rPr>
      </w:pPr>
      <w:r>
        <w:rPr>
          <w:rFonts w:ascii="仿宋" w:hAnsi="仿宋" w:hint="eastAsia"/>
        </w:rPr>
        <w:t>征税专用章形状为圆形，边沿直径30mm，边圈粗1mm，字体为正楷。专用章的内容和刻制方法为上部环边位置刻税务机关名称，税务机关名称字数多的，可适当简化；简化后字数仍比较多的，可以不刻制税务所或分局名称，而以在专用章中央的编号区别，前一位（或两位）按税务所或分局个数顺序设置，后一位或两位按该税务所或分局使用的专用章个数顺序设置。下部中央位置刻“征税专用章”字样。</w:t>
      </w:r>
    </w:p>
    <w:p w:rsidR="00C96458" w:rsidRPr="000031B3" w:rsidRDefault="00C96458" w:rsidP="00C96458">
      <w:pPr>
        <w:spacing w:line="240" w:lineRule="atLeast"/>
        <w:ind w:firstLineChars="200" w:firstLine="632"/>
        <w:jc w:val="left"/>
        <w:rPr>
          <w:rFonts w:ascii="仿宋" w:hAnsi="仿宋"/>
        </w:rPr>
      </w:pPr>
      <w:r w:rsidRPr="000031B3">
        <w:rPr>
          <w:rFonts w:ascii="仿宋" w:hAnsi="仿宋" w:hint="eastAsia"/>
        </w:rPr>
        <w:t>五、印花税收讫专用章</w:t>
      </w:r>
    </w:p>
    <w:p w:rsidR="00C96458" w:rsidRPr="000031B3" w:rsidRDefault="00C96458" w:rsidP="00C96458">
      <w:pPr>
        <w:spacing w:line="240" w:lineRule="atLeast"/>
        <w:ind w:firstLineChars="200" w:firstLine="632"/>
        <w:jc w:val="left"/>
        <w:rPr>
          <w:rFonts w:ascii="仿宋" w:hAnsi="仿宋"/>
        </w:rPr>
      </w:pPr>
      <w:r>
        <w:rPr>
          <w:rFonts w:ascii="仿宋" w:hAnsi="仿宋"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687070</wp:posOffset>
            </wp:positionH>
            <wp:positionV relativeFrom="paragraph">
              <wp:posOffset>410845</wp:posOffset>
            </wp:positionV>
            <wp:extent cx="2830830" cy="2000885"/>
            <wp:effectExtent l="19050" t="0" r="7620" b="0"/>
            <wp:wrapTopAndBottom/>
            <wp:docPr id="6" name="图片 6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200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031B3">
        <w:rPr>
          <w:rFonts w:ascii="仿宋" w:hAnsi="仿宋" w:hint="eastAsia"/>
        </w:rPr>
        <w:t>（一）式样</w:t>
      </w:r>
    </w:p>
    <w:p w:rsidR="00C96458" w:rsidRPr="000031B3" w:rsidRDefault="00C96458" w:rsidP="00C96458">
      <w:pPr>
        <w:spacing w:line="240" w:lineRule="atLeast"/>
        <w:ind w:firstLineChars="200" w:firstLine="632"/>
        <w:jc w:val="left"/>
        <w:rPr>
          <w:rFonts w:ascii="仿宋" w:hAnsi="仿宋"/>
        </w:rPr>
      </w:pPr>
      <w:r w:rsidRPr="000031B3">
        <w:rPr>
          <w:rFonts w:ascii="仿宋" w:hAnsi="仿宋" w:hint="eastAsia"/>
        </w:rPr>
        <w:t>（二）刻制要求：</w:t>
      </w:r>
    </w:p>
    <w:p w:rsidR="004561D2" w:rsidRPr="00C96458" w:rsidRDefault="00C96458" w:rsidP="00C96458">
      <w:pPr>
        <w:spacing w:line="276" w:lineRule="auto"/>
        <w:ind w:firstLineChars="200" w:firstLine="632"/>
        <w:jc w:val="left"/>
        <w:rPr>
          <w:rFonts w:ascii="仿宋" w:hAnsi="仿宋"/>
          <w:b/>
        </w:rPr>
      </w:pPr>
      <w:r>
        <w:rPr>
          <w:rFonts w:ascii="仿宋" w:hAnsi="仿宋" w:hint="eastAsia"/>
        </w:rPr>
        <w:t>印花税收讫专用章形状为长方形，边沿尺寸为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5"/>
          <w:attr w:name="UnitName" w:val="mm"/>
        </w:smartTagPr>
        <w:r>
          <w:rPr>
            <w:rFonts w:ascii="仿宋" w:hAnsi="仿宋" w:hint="eastAsia"/>
          </w:rPr>
          <w:t>45mm</w:t>
        </w:r>
      </w:smartTag>
      <w:r>
        <w:rPr>
          <w:rFonts w:ascii="仿宋" w:hAnsi="仿宋" w:hint="eastAsia"/>
        </w:rPr>
        <w:t>（宽）×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"/>
          <w:attr w:name="UnitName" w:val="mm"/>
        </w:smartTagPr>
        <w:r>
          <w:rPr>
            <w:rFonts w:ascii="仿宋" w:hAnsi="仿宋" w:hint="eastAsia"/>
          </w:rPr>
          <w:t>60mm</w:t>
        </w:r>
      </w:smartTag>
      <w:r>
        <w:rPr>
          <w:rFonts w:ascii="仿宋" w:hAnsi="仿宋" w:hint="eastAsia"/>
        </w:rPr>
        <w:t>（长），边粗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m"/>
        </w:smartTagPr>
        <w:r>
          <w:rPr>
            <w:rFonts w:ascii="仿宋" w:hAnsi="仿宋" w:hint="eastAsia"/>
          </w:rPr>
          <w:t>1mm</w:t>
        </w:r>
      </w:smartTag>
      <w:r>
        <w:rPr>
          <w:rFonts w:ascii="仿宋" w:hAnsi="仿宋" w:hint="eastAsia"/>
        </w:rPr>
        <w:t>，第一行刻税务机关名称，字体为正楷。印花税收讫专用章刻制1枚以上的在“印花税收讫专用章”字样后按顺序编号，以便管理、查核；加盖印花税收讫专用章的同时，应在完税凭证收据联注明“已加盖收讫章”的字样。</w:t>
      </w:r>
    </w:p>
    <w:sectPr w:rsidR="004561D2" w:rsidRPr="00C96458" w:rsidSect="00C96458">
      <w:footerReference w:type="even" r:id="rId13"/>
      <w:footerReference w:type="default" r:id="rId14"/>
      <w:pgSz w:w="11906" w:h="16838" w:code="9"/>
      <w:pgMar w:top="2155" w:right="1531" w:bottom="1928" w:left="1531" w:header="0" w:footer="1361" w:gutter="0"/>
      <w:pgNumType w:start="4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319" w:rsidRDefault="00F17319">
      <w:r>
        <w:separator/>
      </w:r>
    </w:p>
  </w:endnote>
  <w:endnote w:type="continuationSeparator" w:id="0">
    <w:p w:rsidR="00F17319" w:rsidRDefault="00F1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3D7" w:rsidRPr="00CE6A7B" w:rsidRDefault="00C96458" w:rsidP="004B69B6">
    <w:pPr>
      <w:pStyle w:val="a6"/>
      <w:ind w:firstLineChars="50" w:firstLine="140"/>
      <w:rPr>
        <w:rFonts w:ascii="宋体" w:eastAsia="宋体" w:hAnsi="宋体"/>
        <w:sz w:val="28"/>
        <w:szCs w:val="28"/>
      </w:rPr>
    </w:pPr>
    <w:r w:rsidRPr="00CE6A7B">
      <w:rPr>
        <w:rFonts w:ascii="宋体" w:eastAsia="宋体" w:hAnsi="宋体"/>
        <w:kern w:val="0"/>
        <w:sz w:val="28"/>
        <w:szCs w:val="28"/>
      </w:rPr>
      <w:t xml:space="preserve">- </w:t>
    </w:r>
    <w:r w:rsidRPr="00CE6A7B">
      <w:rPr>
        <w:rFonts w:ascii="宋体" w:eastAsia="宋体" w:hAnsi="宋体"/>
        <w:kern w:val="0"/>
        <w:sz w:val="28"/>
        <w:szCs w:val="28"/>
      </w:rPr>
      <w:fldChar w:fldCharType="begin"/>
    </w:r>
    <w:r w:rsidRPr="00CE6A7B">
      <w:rPr>
        <w:rFonts w:ascii="宋体" w:eastAsia="宋体" w:hAnsi="宋体"/>
        <w:kern w:val="0"/>
        <w:sz w:val="28"/>
        <w:szCs w:val="28"/>
      </w:rPr>
      <w:instrText xml:space="preserve"> PAGE </w:instrText>
    </w:r>
    <w:r w:rsidRPr="00CE6A7B"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8</w:t>
    </w:r>
    <w:r w:rsidRPr="00CE6A7B">
      <w:rPr>
        <w:rFonts w:ascii="宋体" w:eastAsia="宋体" w:hAnsi="宋体"/>
        <w:kern w:val="0"/>
        <w:sz w:val="28"/>
        <w:szCs w:val="28"/>
      </w:rPr>
      <w:fldChar w:fldCharType="end"/>
    </w:r>
    <w:r w:rsidRPr="00CE6A7B">
      <w:rPr>
        <w:rFonts w:ascii="宋体" w:eastAsia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3D7" w:rsidRPr="00CE6A7B" w:rsidRDefault="00C96458" w:rsidP="00CE6A7B">
    <w:pPr>
      <w:pStyle w:val="a6"/>
      <w:ind w:right="140"/>
      <w:jc w:val="right"/>
      <w:rPr>
        <w:rFonts w:ascii="宋体" w:eastAsia="宋体" w:hAnsi="宋体"/>
        <w:sz w:val="28"/>
        <w:szCs w:val="28"/>
      </w:rPr>
    </w:pPr>
    <w:r w:rsidRPr="00CE6A7B">
      <w:rPr>
        <w:rFonts w:ascii="宋体" w:eastAsia="宋体" w:hAnsi="宋体"/>
        <w:kern w:val="0"/>
        <w:sz w:val="28"/>
        <w:szCs w:val="28"/>
      </w:rPr>
      <w:t xml:space="preserve">- </w:t>
    </w:r>
    <w:r w:rsidRPr="00CE6A7B">
      <w:rPr>
        <w:rFonts w:ascii="宋体" w:eastAsia="宋体" w:hAnsi="宋体"/>
        <w:kern w:val="0"/>
        <w:sz w:val="28"/>
        <w:szCs w:val="28"/>
      </w:rPr>
      <w:fldChar w:fldCharType="begin"/>
    </w:r>
    <w:r w:rsidRPr="00CE6A7B">
      <w:rPr>
        <w:rFonts w:ascii="宋体" w:eastAsia="宋体" w:hAnsi="宋体"/>
        <w:kern w:val="0"/>
        <w:sz w:val="28"/>
        <w:szCs w:val="28"/>
      </w:rPr>
      <w:instrText xml:space="preserve"> PAGE </w:instrText>
    </w:r>
    <w:r w:rsidRPr="00CE6A7B">
      <w:rPr>
        <w:rFonts w:ascii="宋体" w:eastAsia="宋体" w:hAnsi="宋体"/>
        <w:kern w:val="0"/>
        <w:sz w:val="28"/>
        <w:szCs w:val="28"/>
      </w:rPr>
      <w:fldChar w:fldCharType="separate"/>
    </w:r>
    <w:r w:rsidR="00F17319">
      <w:rPr>
        <w:rFonts w:ascii="宋体" w:eastAsia="宋体" w:hAnsi="宋体"/>
        <w:noProof/>
        <w:kern w:val="0"/>
        <w:sz w:val="28"/>
        <w:szCs w:val="28"/>
      </w:rPr>
      <w:t>4</w:t>
    </w:r>
    <w:r w:rsidRPr="00CE6A7B">
      <w:rPr>
        <w:rFonts w:ascii="宋体" w:eastAsia="宋体" w:hAnsi="宋体"/>
        <w:kern w:val="0"/>
        <w:sz w:val="28"/>
        <w:szCs w:val="28"/>
      </w:rPr>
      <w:fldChar w:fldCharType="end"/>
    </w:r>
    <w:r w:rsidRPr="00CE6A7B">
      <w:rPr>
        <w:rFonts w:ascii="宋体" w:eastAsia="宋体" w:hAnsi="宋体"/>
        <w:kern w:val="0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319" w:rsidRDefault="00F17319">
      <w:r>
        <w:separator/>
      </w:r>
    </w:p>
  </w:footnote>
  <w:footnote w:type="continuationSeparator" w:id="0">
    <w:p w:rsidR="00F17319" w:rsidRDefault="00F17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11C31"/>
    <w:multiLevelType w:val="hybridMultilevel"/>
    <w:tmpl w:val="A1EE921E"/>
    <w:lvl w:ilvl="0" w:tplc="38AEBA68">
      <w:start w:val="1"/>
      <w:numFmt w:val="japaneseCounting"/>
      <w:lvlText w:val="（%1）"/>
      <w:lvlJc w:val="left"/>
      <w:pPr>
        <w:ind w:left="1640" w:hanging="10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1C7938"/>
    <w:multiLevelType w:val="hybridMultilevel"/>
    <w:tmpl w:val="D60AE258"/>
    <w:lvl w:ilvl="0" w:tplc="D21E855E">
      <w:start w:val="1"/>
      <w:numFmt w:val="japaneseCounting"/>
      <w:lvlText w:val="（%1）"/>
      <w:lvlJc w:val="left"/>
      <w:pPr>
        <w:ind w:left="1640" w:hanging="10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9C4B3B"/>
    <w:multiLevelType w:val="hybridMultilevel"/>
    <w:tmpl w:val="E67E06F2"/>
    <w:lvl w:ilvl="0" w:tplc="2D6CE86A">
      <w:start w:val="1"/>
      <w:numFmt w:val="japaneseCounting"/>
      <w:lvlText w:val="（%1）"/>
      <w:lvlJc w:val="left"/>
      <w:pPr>
        <w:ind w:left="1640" w:hanging="10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127BEF"/>
    <w:multiLevelType w:val="hybridMultilevel"/>
    <w:tmpl w:val="5A68BBC6"/>
    <w:lvl w:ilvl="0" w:tplc="FCAACA88">
      <w:start w:val="1"/>
      <w:numFmt w:val="japaneseCounting"/>
      <w:lvlText w:val="%1、"/>
      <w:lvlJc w:val="left"/>
      <w:pPr>
        <w:ind w:left="1280" w:hanging="72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6458"/>
    <w:rsid w:val="0005246C"/>
    <w:rsid w:val="002246C2"/>
    <w:rsid w:val="004561D2"/>
    <w:rsid w:val="0058778B"/>
    <w:rsid w:val="00B653BA"/>
    <w:rsid w:val="00C96458"/>
    <w:rsid w:val="00F1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58"/>
    <w:pPr>
      <w:widowControl w:val="0"/>
      <w:jc w:val="both"/>
    </w:pPr>
    <w:rPr>
      <w:rFonts w:ascii="Calibri" w:eastAsia="仿宋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964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Plain Text"/>
    <w:basedOn w:val="a"/>
    <w:link w:val="Char"/>
    <w:semiHidden/>
    <w:unhideWhenUsed/>
    <w:rsid w:val="00C96458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4"/>
    <w:semiHidden/>
    <w:rsid w:val="00C96458"/>
    <w:rPr>
      <w:rFonts w:ascii="宋体" w:eastAsia="仿宋" w:hAnsi="Courier New" w:cs="Courier New"/>
      <w:sz w:val="32"/>
      <w:szCs w:val="21"/>
    </w:rPr>
  </w:style>
  <w:style w:type="paragraph" w:styleId="a5">
    <w:name w:val="List Paragraph"/>
    <w:basedOn w:val="a"/>
    <w:uiPriority w:val="34"/>
    <w:qFormat/>
    <w:rsid w:val="00C96458"/>
    <w:pPr>
      <w:ind w:firstLineChars="200" w:firstLine="420"/>
    </w:pPr>
    <w:rPr>
      <w:rFonts w:eastAsia="宋体"/>
    </w:rPr>
  </w:style>
  <w:style w:type="paragraph" w:styleId="a6">
    <w:name w:val="footer"/>
    <w:basedOn w:val="a"/>
    <w:link w:val="Char0"/>
    <w:rsid w:val="00C96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96458"/>
    <w:rPr>
      <w:rFonts w:ascii="Calibri" w:eastAsia="仿宋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224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2246C2"/>
    <w:rPr>
      <w:rFonts w:ascii="Calibri" w:eastAsia="仿宋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234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黄芯颖</dc:creator>
  <cp:lastModifiedBy>黄芯颖</cp:lastModifiedBy>
  <cp:revision>4</cp:revision>
  <dcterms:created xsi:type="dcterms:W3CDTF">2018-06-28T03:51:00Z</dcterms:created>
  <dcterms:modified xsi:type="dcterms:W3CDTF">2018-06-29T02:03:00Z</dcterms:modified>
</cp:coreProperties>
</file>