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7D" w:rsidRPr="00A6488C" w:rsidRDefault="00F2237D" w:rsidP="00F2237D">
      <w:pPr>
        <w:ind w:firstLineChars="300" w:firstLine="843"/>
        <w:jc w:val="center"/>
        <w:rPr>
          <w:rFonts w:ascii="宋体" w:hAnsi="宋体"/>
          <w:b/>
          <w:sz w:val="28"/>
          <w:szCs w:val="28"/>
        </w:rPr>
      </w:pPr>
      <w:r w:rsidRPr="00A6488C">
        <w:rPr>
          <w:rFonts w:ascii="宋体" w:hAnsi="宋体" w:hint="eastAsia"/>
          <w:b/>
          <w:sz w:val="28"/>
          <w:szCs w:val="28"/>
        </w:rPr>
        <w:t>个人代理人申请汇总代开增值税发票统计表</w:t>
      </w:r>
    </w:p>
    <w:p w:rsidR="00F2237D" w:rsidRPr="006F686E" w:rsidRDefault="00F2237D" w:rsidP="00F2237D"/>
    <w:p w:rsidR="00F2237D" w:rsidRPr="005B1B2A" w:rsidRDefault="00F2237D" w:rsidP="00F2237D">
      <w:pPr>
        <w:jc w:val="right"/>
        <w:rPr>
          <w:sz w:val="24"/>
          <w:szCs w:val="24"/>
        </w:rPr>
      </w:pPr>
      <w:r w:rsidRPr="005B1B2A">
        <w:rPr>
          <w:rFonts w:hint="eastAsia"/>
          <w:sz w:val="24"/>
          <w:szCs w:val="24"/>
        </w:rPr>
        <w:t>单位：个</w:t>
      </w: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850"/>
        <w:gridCol w:w="1630"/>
        <w:gridCol w:w="1200"/>
        <w:gridCol w:w="1800"/>
        <w:gridCol w:w="1280"/>
        <w:gridCol w:w="1280"/>
      </w:tblGrid>
      <w:tr w:rsidR="00F2237D" w:rsidRPr="00A6488C" w:rsidTr="00747113">
        <w:trPr>
          <w:trHeight w:val="270"/>
        </w:trPr>
        <w:tc>
          <w:tcPr>
            <w:tcW w:w="4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本期</w:t>
            </w:r>
            <w:r w:rsidRPr="006F686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其中</w:t>
            </w:r>
            <w:r w:rsidRPr="005B1B2A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较上期</w:t>
            </w:r>
          </w:p>
        </w:tc>
      </w:tr>
      <w:tr w:rsidR="00F2237D" w:rsidRPr="00A6488C" w:rsidTr="00747113">
        <w:trPr>
          <w:trHeight w:val="270"/>
        </w:trPr>
        <w:tc>
          <w:tcPr>
            <w:tcW w:w="4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新增</w:t>
            </w:r>
            <w:r w:rsidRPr="005B1B2A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减少</w:t>
            </w:r>
            <w:r w:rsidRPr="005B1B2A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</w:tr>
      <w:tr w:rsidR="00F2237D" w:rsidRPr="00A6488C" w:rsidTr="00747113">
        <w:trPr>
          <w:trHeight w:val="450"/>
        </w:trPr>
        <w:tc>
          <w:tcPr>
            <w:tcW w:w="4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F2237D" w:rsidRPr="00A6488C" w:rsidTr="00747113">
        <w:trPr>
          <w:trHeight w:val="854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佣金等收入按月超过3万元（按季超过9万元）</w:t>
            </w:r>
            <w:r w:rsidRPr="005B1B2A">
              <w:rPr>
                <w:rFonts w:ascii="宋体" w:hAnsi="宋体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个人</w:t>
            </w:r>
            <w:r w:rsidRPr="005B1B2A">
              <w:rPr>
                <w:rFonts w:ascii="宋体" w:hAnsi="宋体" w:cs="宋体" w:hint="eastAsia"/>
                <w:color w:val="000000"/>
                <w:sz w:val="24"/>
                <w:szCs w:val="24"/>
              </w:rPr>
              <w:t>代理人数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237D" w:rsidRPr="00A6488C" w:rsidTr="00747113">
        <w:trPr>
          <w:trHeight w:val="776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佣金等收入按月不超过3万元（按季不超过9万元）</w:t>
            </w:r>
            <w:r w:rsidRPr="005B1B2A">
              <w:rPr>
                <w:rFonts w:ascii="宋体" w:hAnsi="宋体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个人</w:t>
            </w:r>
            <w:r w:rsidRPr="005B1B2A">
              <w:rPr>
                <w:rFonts w:ascii="宋体" w:hAnsi="宋体" w:cs="宋体" w:hint="eastAsia"/>
                <w:color w:val="000000"/>
                <w:sz w:val="24"/>
                <w:szCs w:val="24"/>
              </w:rPr>
              <w:t>代理人数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其中：放弃免税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237D" w:rsidRPr="00A6488C" w:rsidTr="00747113">
        <w:trPr>
          <w:trHeight w:val="56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未放弃免税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237D" w:rsidRPr="00A6488C" w:rsidTr="00747113">
        <w:trPr>
          <w:trHeight w:val="51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其中：残疾人个人提供代理服务</w:t>
            </w:r>
            <w:r w:rsidRPr="005B1B2A">
              <w:rPr>
                <w:rFonts w:ascii="宋体" w:hAnsi="宋体" w:cs="宋体" w:hint="eastAsia"/>
                <w:color w:val="000000"/>
                <w:sz w:val="24"/>
                <w:szCs w:val="24"/>
              </w:rPr>
              <w:t>的人数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237D" w:rsidRPr="00A6488C" w:rsidTr="00747113">
        <w:trPr>
          <w:trHeight w:val="49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ind w:firstLineChars="250" w:firstLine="6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其中：残疾人个人提供代理服务放弃免税</w:t>
            </w:r>
            <w:r w:rsidRPr="005B1B2A">
              <w:rPr>
                <w:rFonts w:ascii="宋体" w:hAnsi="宋体" w:cs="宋体" w:hint="eastAsia"/>
                <w:color w:val="000000"/>
                <w:sz w:val="24"/>
                <w:szCs w:val="24"/>
              </w:rPr>
              <w:t>的人数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237D" w:rsidRPr="00A6488C" w:rsidTr="00747113">
        <w:trPr>
          <w:trHeight w:val="40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>6=1+2+3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D" w:rsidRPr="006F686E" w:rsidRDefault="00F2237D" w:rsidP="0074711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686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F2237D" w:rsidRDefault="00F2237D" w:rsidP="00F2237D"/>
    <w:p w:rsidR="00F2237D" w:rsidRDefault="00F2237D" w:rsidP="00F2237D">
      <w:r>
        <w:rPr>
          <w:rFonts w:hint="eastAsia"/>
        </w:rPr>
        <w:t>说明：第</w:t>
      </w:r>
      <w:r>
        <w:rPr>
          <w:rFonts w:hint="eastAsia"/>
        </w:rPr>
        <w:t>4</w:t>
      </w:r>
      <w:r>
        <w:rPr>
          <w:rFonts w:hint="eastAsia"/>
        </w:rPr>
        <w:t>栏“其中：残疾人个人提供代理服务的人数”为第</w:t>
      </w:r>
      <w:r>
        <w:rPr>
          <w:rFonts w:hint="eastAsia"/>
        </w:rPr>
        <w:t>6</w:t>
      </w:r>
      <w:r>
        <w:rPr>
          <w:rFonts w:hint="eastAsia"/>
        </w:rPr>
        <w:t>栏合计的所有个人代理人中持有</w:t>
      </w:r>
      <w:r w:rsidRPr="00E00932">
        <w:rPr>
          <w:rFonts w:hint="eastAsia"/>
        </w:rPr>
        <w:t>《中华人民共和国残疾人证》或者《中华人民共和国残疾军人证（</w:t>
      </w:r>
      <w:r w:rsidRPr="00E00932">
        <w:rPr>
          <w:rFonts w:hint="eastAsia"/>
        </w:rPr>
        <w:t>1</w:t>
      </w:r>
      <w:r w:rsidRPr="00E00932">
        <w:rPr>
          <w:rFonts w:hint="eastAsia"/>
        </w:rPr>
        <w:t>至</w:t>
      </w:r>
      <w:r w:rsidRPr="00E00932">
        <w:rPr>
          <w:rFonts w:hint="eastAsia"/>
        </w:rPr>
        <w:t>8</w:t>
      </w:r>
      <w:r w:rsidRPr="00E00932">
        <w:rPr>
          <w:rFonts w:hint="eastAsia"/>
        </w:rPr>
        <w:t>级）》的自然人，包括具有劳动条件和劳动意愿的精神残疾人。</w:t>
      </w:r>
    </w:p>
    <w:p w:rsidR="00F2237D" w:rsidRDefault="00F2237D" w:rsidP="00F2237D"/>
    <w:p w:rsidR="00F2237D" w:rsidRPr="00A6488C" w:rsidRDefault="00F2237D" w:rsidP="00F2237D"/>
    <w:p w:rsidR="00F2237D" w:rsidRPr="00323E8F" w:rsidRDefault="00F2237D" w:rsidP="00F2237D"/>
    <w:p w:rsidR="002F2781" w:rsidRPr="00F2237D" w:rsidRDefault="002F2781">
      <w:bookmarkStart w:id="0" w:name="_GoBack"/>
      <w:bookmarkEnd w:id="0"/>
    </w:p>
    <w:sectPr w:rsidR="002F2781" w:rsidRPr="00F2237D" w:rsidSect="00F2237D">
      <w:footerReference w:type="even" r:id="rId5"/>
      <w:footerReference w:type="default" r:id="rId6"/>
      <w:pgSz w:w="11907" w:h="16840" w:code="9"/>
      <w:pgMar w:top="1758" w:right="1588" w:bottom="1701" w:left="1588" w:header="567" w:footer="907" w:gutter="0"/>
      <w:cols w:space="425"/>
      <w:docGrid w:linePitch="61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AC" w:rsidRPr="00F3339D" w:rsidRDefault="00F2237D" w:rsidP="00836910">
    <w:pPr>
      <w:pStyle w:val="a3"/>
      <w:framePr w:wrap="around" w:vAnchor="text" w:hAnchor="margin" w:xAlign="outside" w:y="1"/>
      <w:ind w:rightChars="16" w:right="34" w:firstLineChars="100" w:firstLine="280"/>
      <w:rPr>
        <w:rStyle w:val="a4"/>
        <w:rFonts w:ascii="宋体" w:hAnsi="宋体"/>
        <w:sz w:val="28"/>
        <w:szCs w:val="28"/>
      </w:rPr>
    </w:pPr>
    <w:r w:rsidRPr="00F3339D">
      <w:rPr>
        <w:rFonts w:ascii="宋体" w:hAnsi="宋体" w:hint="eastAsia"/>
        <w:sz w:val="28"/>
        <w:szCs w:val="28"/>
      </w:rPr>
      <w:t>—</w:t>
    </w:r>
    <w:r w:rsidRPr="00F3339D">
      <w:rPr>
        <w:rFonts w:ascii="宋体" w:hAnsi="宋体" w:hint="eastAsia"/>
        <w:sz w:val="28"/>
        <w:szCs w:val="28"/>
      </w:rPr>
      <w:t xml:space="preserve"> </w:t>
    </w:r>
    <w:r w:rsidRPr="008F03DE">
      <w:rPr>
        <w:rStyle w:val="a4"/>
        <w:rFonts w:ascii="宋体" w:hAnsi="宋体"/>
        <w:sz w:val="28"/>
        <w:szCs w:val="28"/>
      </w:rPr>
      <w:fldChar w:fldCharType="begin"/>
    </w:r>
    <w:r w:rsidRPr="008F03DE">
      <w:rPr>
        <w:rStyle w:val="a4"/>
        <w:rFonts w:ascii="宋体" w:hAnsi="宋体"/>
        <w:sz w:val="28"/>
        <w:szCs w:val="28"/>
      </w:rPr>
      <w:instrText xml:space="preserve">PAGE  </w:instrText>
    </w:r>
    <w:r w:rsidRPr="008F03DE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6</w:t>
    </w:r>
    <w:r w:rsidRPr="008F03DE">
      <w:rPr>
        <w:rStyle w:val="a4"/>
        <w:rFonts w:ascii="宋体" w:hAnsi="宋体"/>
        <w:sz w:val="28"/>
        <w:szCs w:val="28"/>
      </w:rPr>
      <w:fldChar w:fldCharType="end"/>
    </w:r>
    <w:r w:rsidRPr="00F3339D">
      <w:rPr>
        <w:rStyle w:val="a4"/>
        <w:rFonts w:ascii="宋体" w:hAnsi="宋体" w:hint="eastAsia"/>
        <w:sz w:val="28"/>
        <w:szCs w:val="28"/>
      </w:rPr>
      <w:t xml:space="preserve"> </w:t>
    </w:r>
    <w:r w:rsidRPr="00F3339D">
      <w:rPr>
        <w:rStyle w:val="a4"/>
        <w:rFonts w:ascii="宋体" w:hAnsi="宋体" w:hint="eastAsia"/>
        <w:sz w:val="28"/>
        <w:szCs w:val="28"/>
      </w:rPr>
      <w:t>—</w:t>
    </w:r>
  </w:p>
  <w:p w:rsidR="007F15AC" w:rsidRDefault="00F2237D" w:rsidP="009D5F3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AC" w:rsidRPr="00F46542" w:rsidRDefault="00F2237D" w:rsidP="00836910">
    <w:pPr>
      <w:pStyle w:val="a3"/>
      <w:framePr w:wrap="around" w:vAnchor="text" w:hAnchor="margin" w:xAlign="outside" w:y="1"/>
      <w:tabs>
        <w:tab w:val="left" w:pos="1206"/>
      </w:tabs>
      <w:ind w:rightChars="16" w:right="34" w:firstLineChars="121" w:firstLine="339"/>
      <w:rPr>
        <w:rStyle w:val="a4"/>
        <w:rFonts w:ascii="宋体" w:hAnsi="宋体"/>
        <w:sz w:val="28"/>
        <w:szCs w:val="28"/>
      </w:rPr>
    </w:pPr>
    <w:r w:rsidRPr="007D52F2">
      <w:rPr>
        <w:rFonts w:ascii="宋体" w:hAnsi="宋体" w:hint="eastAsia"/>
        <w:sz w:val="28"/>
        <w:szCs w:val="28"/>
      </w:rPr>
      <w:t>—</w:t>
    </w:r>
    <w:r w:rsidRPr="007D52F2">
      <w:rPr>
        <w:rFonts w:ascii="宋体" w:hAnsi="宋体" w:hint="eastAsia"/>
        <w:sz w:val="28"/>
        <w:szCs w:val="28"/>
      </w:rPr>
      <w:t xml:space="preserve"> </w:t>
    </w:r>
    <w:r w:rsidRPr="007D52F2">
      <w:rPr>
        <w:rStyle w:val="a4"/>
        <w:rFonts w:ascii="宋体" w:hAnsi="宋体"/>
        <w:sz w:val="28"/>
        <w:szCs w:val="28"/>
      </w:rPr>
      <w:fldChar w:fldCharType="begin"/>
    </w:r>
    <w:r w:rsidRPr="007D52F2">
      <w:rPr>
        <w:rStyle w:val="a4"/>
        <w:rFonts w:ascii="宋体" w:hAnsi="宋体"/>
        <w:sz w:val="28"/>
        <w:szCs w:val="28"/>
      </w:rPr>
      <w:instrText xml:space="preserve">PAGE  </w:instrText>
    </w:r>
    <w:r w:rsidRPr="007D52F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7D52F2">
      <w:rPr>
        <w:rStyle w:val="a4"/>
        <w:rFonts w:ascii="宋体" w:hAnsi="宋体"/>
        <w:sz w:val="28"/>
        <w:szCs w:val="28"/>
      </w:rPr>
      <w:fldChar w:fldCharType="end"/>
    </w:r>
    <w:r w:rsidRPr="007D52F2">
      <w:rPr>
        <w:rStyle w:val="a4"/>
        <w:rFonts w:ascii="宋体" w:hAnsi="宋体" w:hint="eastAsia"/>
        <w:sz w:val="28"/>
        <w:szCs w:val="28"/>
      </w:rPr>
      <w:t xml:space="preserve"> </w:t>
    </w:r>
    <w:r w:rsidRPr="007D52F2">
      <w:rPr>
        <w:rStyle w:val="a4"/>
        <w:rFonts w:ascii="宋体" w:hAnsi="宋体" w:hint="eastAsia"/>
        <w:sz w:val="28"/>
        <w:szCs w:val="28"/>
      </w:rPr>
      <w:t>—</w:t>
    </w:r>
  </w:p>
  <w:p w:rsidR="007F15AC" w:rsidRDefault="00F2237D" w:rsidP="00F3339D">
    <w:pPr>
      <w:pStyle w:val="a3"/>
      <w:ind w:right="360" w:firstLine="360"/>
      <w:jc w:val="right"/>
      <w:rPr>
        <w:sz w:val="24"/>
      </w:rPr>
    </w:pPr>
    <w:r>
      <w:rPr>
        <w:rStyle w:val="a4"/>
        <w:rFonts w:hint="eastAsia"/>
      </w:rPr>
      <w:t xml:space="preserve">                                             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7D"/>
    <w:rsid w:val="002F2781"/>
    <w:rsid w:val="00F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7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237D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页脚 Char"/>
    <w:basedOn w:val="a0"/>
    <w:link w:val="a3"/>
    <w:rsid w:val="00F2237D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page number"/>
    <w:basedOn w:val="a0"/>
    <w:rsid w:val="00F22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7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237D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页脚 Char"/>
    <w:basedOn w:val="a0"/>
    <w:link w:val="a3"/>
    <w:rsid w:val="00F2237D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page number"/>
    <w:basedOn w:val="a0"/>
    <w:rsid w:val="00F2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datathink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2018-09-21T06:32:00Z</dcterms:created>
  <dcterms:modified xsi:type="dcterms:W3CDTF">2018-09-21T06:32:00Z</dcterms:modified>
</cp:coreProperties>
</file>