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2"/>
        <w:ind w:left="140" w:right="0" w:firstLine="0"/>
        <w:jc w:val="left"/>
        <w:rPr>
          <w:rFonts w:ascii="Times New Roman" w:eastAsia="Times New Roman"/>
          <w:sz w:val="30"/>
        </w:rPr>
      </w:pPr>
      <w:r>
        <w:rPr>
          <w:sz w:val="30"/>
        </w:rPr>
        <w:t xml:space="preserve">附件 </w:t>
      </w:r>
      <w:r>
        <w:rPr>
          <w:rFonts w:ascii="Times New Roman" w:eastAsia="Times New Roman"/>
          <w:sz w:val="30"/>
        </w:rPr>
        <w:t>2</w:t>
      </w:r>
    </w:p>
    <w:p>
      <w:pPr>
        <w:pStyle w:val="2"/>
        <w:rPr>
          <w:rFonts w:ascii="Times New Roman"/>
          <w:sz w:val="20"/>
        </w:rPr>
      </w:pPr>
    </w:p>
    <w:p>
      <w:pPr>
        <w:pStyle w:val="2"/>
        <w:rPr>
          <w:rFonts w:ascii="Times New Roman"/>
          <w:sz w:val="20"/>
        </w:rPr>
      </w:pPr>
    </w:p>
    <w:p>
      <w:pPr>
        <w:pStyle w:val="2"/>
        <w:spacing w:before="218"/>
        <w:ind w:left="224" w:right="233"/>
        <w:jc w:val="center"/>
      </w:pPr>
      <w:bookmarkStart w:id="0" w:name="_GoBack"/>
      <w:r>
        <w:t>非营利组织免税资格认定申请表</w:t>
      </w:r>
    </w:p>
    <w:bookmarkEnd w:id="0"/>
    <w:p>
      <w:pPr>
        <w:pStyle w:val="2"/>
        <w:spacing w:before="2"/>
        <w:rPr>
          <w:sz w:val="6"/>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72"/>
        <w:gridCol w:w="424"/>
        <w:gridCol w:w="991"/>
        <w:gridCol w:w="490"/>
        <w:gridCol w:w="2203"/>
        <w:gridCol w:w="1262"/>
        <w:gridCol w:w="570"/>
        <w:gridCol w:w="660"/>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996" w:type="dxa"/>
            <w:gridSpan w:val="2"/>
          </w:tcPr>
          <w:p>
            <w:pPr>
              <w:pStyle w:val="7"/>
              <w:spacing w:before="121"/>
              <w:ind w:left="107"/>
              <w:rPr>
                <w:sz w:val="21"/>
              </w:rPr>
            </w:pPr>
            <w:r>
              <w:rPr>
                <w:sz w:val="21"/>
              </w:rPr>
              <w:t>单位名称</w:t>
            </w:r>
          </w:p>
        </w:tc>
        <w:tc>
          <w:tcPr>
            <w:tcW w:w="1481" w:type="dxa"/>
            <w:gridSpan w:val="2"/>
          </w:tcPr>
          <w:p>
            <w:pPr>
              <w:pStyle w:val="7"/>
              <w:rPr>
                <w:rFonts w:ascii="Times New Roman"/>
                <w:sz w:val="20"/>
              </w:rPr>
            </w:pPr>
          </w:p>
        </w:tc>
        <w:tc>
          <w:tcPr>
            <w:tcW w:w="3465" w:type="dxa"/>
            <w:gridSpan w:val="2"/>
          </w:tcPr>
          <w:p>
            <w:pPr>
              <w:pStyle w:val="7"/>
              <w:spacing w:before="121"/>
              <w:ind w:left="107"/>
              <w:rPr>
                <w:sz w:val="21"/>
              </w:rPr>
            </w:pPr>
            <w:r>
              <w:rPr>
                <w:sz w:val="21"/>
              </w:rPr>
              <w:t>主管税务机关</w:t>
            </w:r>
          </w:p>
        </w:tc>
        <w:tc>
          <w:tcPr>
            <w:tcW w:w="1984" w:type="dxa"/>
            <w:gridSpan w:val="3"/>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996" w:type="dxa"/>
            <w:gridSpan w:val="2"/>
          </w:tcPr>
          <w:p>
            <w:pPr>
              <w:pStyle w:val="7"/>
              <w:spacing w:before="119"/>
              <w:ind w:left="107"/>
              <w:rPr>
                <w:sz w:val="21"/>
              </w:rPr>
            </w:pPr>
            <w:r>
              <w:rPr>
                <w:sz w:val="21"/>
              </w:rPr>
              <w:t>注册地址</w:t>
            </w:r>
          </w:p>
        </w:tc>
        <w:tc>
          <w:tcPr>
            <w:tcW w:w="1481" w:type="dxa"/>
            <w:gridSpan w:val="2"/>
          </w:tcPr>
          <w:p>
            <w:pPr>
              <w:pStyle w:val="7"/>
              <w:rPr>
                <w:rFonts w:ascii="Times New Roman"/>
                <w:sz w:val="20"/>
              </w:rPr>
            </w:pPr>
          </w:p>
        </w:tc>
        <w:tc>
          <w:tcPr>
            <w:tcW w:w="3465" w:type="dxa"/>
            <w:gridSpan w:val="2"/>
          </w:tcPr>
          <w:p>
            <w:pPr>
              <w:pStyle w:val="7"/>
              <w:spacing w:before="119"/>
              <w:ind w:left="107" w:right="-29"/>
              <w:rPr>
                <w:sz w:val="21"/>
              </w:rPr>
            </w:pPr>
            <w:r>
              <w:rPr>
                <w:spacing w:val="-1"/>
                <w:sz w:val="21"/>
              </w:rPr>
              <w:t>统一社会信用代码</w:t>
            </w:r>
            <w:r>
              <w:rPr>
                <w:sz w:val="21"/>
              </w:rPr>
              <w:t>（纳税人识别号）</w:t>
            </w:r>
          </w:p>
        </w:tc>
        <w:tc>
          <w:tcPr>
            <w:tcW w:w="1984" w:type="dxa"/>
            <w:gridSpan w:val="3"/>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996" w:type="dxa"/>
            <w:gridSpan w:val="2"/>
          </w:tcPr>
          <w:p>
            <w:pPr>
              <w:pStyle w:val="7"/>
              <w:spacing w:before="119"/>
              <w:ind w:left="107"/>
              <w:rPr>
                <w:sz w:val="21"/>
              </w:rPr>
            </w:pPr>
            <w:r>
              <w:rPr>
                <w:sz w:val="21"/>
              </w:rPr>
              <w:t>登记管理机关</w:t>
            </w:r>
          </w:p>
        </w:tc>
        <w:tc>
          <w:tcPr>
            <w:tcW w:w="1481" w:type="dxa"/>
            <w:gridSpan w:val="2"/>
          </w:tcPr>
          <w:p>
            <w:pPr>
              <w:pStyle w:val="7"/>
              <w:rPr>
                <w:rFonts w:ascii="Times New Roman"/>
                <w:sz w:val="20"/>
              </w:rPr>
            </w:pPr>
          </w:p>
        </w:tc>
        <w:tc>
          <w:tcPr>
            <w:tcW w:w="3465" w:type="dxa"/>
            <w:gridSpan w:val="2"/>
          </w:tcPr>
          <w:p>
            <w:pPr>
              <w:pStyle w:val="7"/>
              <w:spacing w:before="119"/>
              <w:ind w:left="107"/>
              <w:rPr>
                <w:sz w:val="21"/>
              </w:rPr>
            </w:pPr>
            <w:r>
              <w:rPr>
                <w:sz w:val="21"/>
              </w:rPr>
              <w:t>设立或登记时间</w:t>
            </w:r>
          </w:p>
        </w:tc>
        <w:tc>
          <w:tcPr>
            <w:tcW w:w="1984" w:type="dxa"/>
            <w:gridSpan w:val="3"/>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996" w:type="dxa"/>
            <w:gridSpan w:val="2"/>
          </w:tcPr>
          <w:p>
            <w:pPr>
              <w:pStyle w:val="7"/>
              <w:spacing w:before="120"/>
              <w:ind w:left="107"/>
              <w:rPr>
                <w:sz w:val="21"/>
              </w:rPr>
            </w:pPr>
            <w:r>
              <w:rPr>
                <w:sz w:val="21"/>
              </w:rPr>
              <w:t>法定代表人</w:t>
            </w:r>
          </w:p>
        </w:tc>
        <w:tc>
          <w:tcPr>
            <w:tcW w:w="1481" w:type="dxa"/>
            <w:gridSpan w:val="2"/>
          </w:tcPr>
          <w:p>
            <w:pPr>
              <w:pStyle w:val="7"/>
              <w:rPr>
                <w:rFonts w:ascii="Times New Roman"/>
                <w:sz w:val="20"/>
              </w:rPr>
            </w:pPr>
          </w:p>
        </w:tc>
        <w:tc>
          <w:tcPr>
            <w:tcW w:w="2203" w:type="dxa"/>
          </w:tcPr>
          <w:p>
            <w:pPr>
              <w:pStyle w:val="7"/>
              <w:spacing w:before="120"/>
              <w:ind w:left="107"/>
              <w:rPr>
                <w:sz w:val="21"/>
              </w:rPr>
            </w:pPr>
            <w:r>
              <w:rPr>
                <w:sz w:val="21"/>
              </w:rPr>
              <w:t>联系人及电话</w:t>
            </w:r>
          </w:p>
        </w:tc>
        <w:tc>
          <w:tcPr>
            <w:tcW w:w="3246" w:type="dxa"/>
            <w:gridSpan w:val="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996" w:type="dxa"/>
            <w:gridSpan w:val="2"/>
          </w:tcPr>
          <w:p>
            <w:pPr>
              <w:pStyle w:val="7"/>
              <w:spacing w:before="120"/>
              <w:ind w:left="107"/>
              <w:rPr>
                <w:sz w:val="21"/>
              </w:rPr>
            </w:pPr>
            <w:r>
              <w:rPr>
                <w:sz w:val="21"/>
              </w:rPr>
              <w:t>投入人</w:t>
            </w:r>
          </w:p>
        </w:tc>
        <w:tc>
          <w:tcPr>
            <w:tcW w:w="1481" w:type="dxa"/>
            <w:gridSpan w:val="2"/>
          </w:tcPr>
          <w:p>
            <w:pPr>
              <w:pStyle w:val="7"/>
              <w:rPr>
                <w:rFonts w:ascii="Times New Roman"/>
                <w:sz w:val="20"/>
              </w:rPr>
            </w:pPr>
          </w:p>
        </w:tc>
        <w:tc>
          <w:tcPr>
            <w:tcW w:w="2203" w:type="dxa"/>
          </w:tcPr>
          <w:p>
            <w:pPr>
              <w:pStyle w:val="7"/>
              <w:spacing w:before="120"/>
              <w:ind w:left="107"/>
              <w:rPr>
                <w:sz w:val="21"/>
              </w:rPr>
            </w:pPr>
            <w:r>
              <w:rPr>
                <w:sz w:val="21"/>
              </w:rPr>
              <w:t>投入金额</w:t>
            </w:r>
          </w:p>
        </w:tc>
        <w:tc>
          <w:tcPr>
            <w:tcW w:w="3246" w:type="dxa"/>
            <w:gridSpan w:val="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987" w:type="dxa"/>
            <w:gridSpan w:val="3"/>
          </w:tcPr>
          <w:p>
            <w:pPr>
              <w:pStyle w:val="7"/>
              <w:spacing w:before="121"/>
              <w:ind w:left="107"/>
              <w:rPr>
                <w:sz w:val="21"/>
              </w:rPr>
            </w:pPr>
            <w:r>
              <w:rPr>
                <w:sz w:val="21"/>
              </w:rPr>
              <w:t>申请免税优惠资格期限</w:t>
            </w:r>
          </w:p>
        </w:tc>
        <w:tc>
          <w:tcPr>
            <w:tcW w:w="5939" w:type="dxa"/>
            <w:gridSpan w:val="6"/>
          </w:tcPr>
          <w:p>
            <w:pPr>
              <w:pStyle w:val="7"/>
              <w:tabs>
                <w:tab w:val="left" w:pos="2128"/>
                <w:tab w:val="left" w:pos="2548"/>
                <w:tab w:val="left" w:pos="3177"/>
                <w:tab w:val="left" w:pos="3597"/>
                <w:tab w:val="left" w:pos="4017"/>
              </w:tabs>
              <w:spacing w:before="121"/>
              <w:ind w:left="1709"/>
              <w:rPr>
                <w:sz w:val="21"/>
              </w:rPr>
            </w:pPr>
            <w:r>
              <w:rPr>
                <w:sz w:val="21"/>
              </w:rPr>
              <w:t>年</w:t>
            </w:r>
            <w:r>
              <w:rPr>
                <w:sz w:val="21"/>
              </w:rPr>
              <w:tab/>
            </w:r>
            <w:r>
              <w:rPr>
                <w:sz w:val="21"/>
              </w:rPr>
              <w:t>月</w:t>
            </w:r>
            <w:r>
              <w:rPr>
                <w:sz w:val="21"/>
              </w:rPr>
              <w:tab/>
            </w:r>
            <w:r>
              <w:rPr>
                <w:sz w:val="21"/>
              </w:rPr>
              <w:t>日至</w:t>
            </w:r>
            <w:r>
              <w:rPr>
                <w:sz w:val="21"/>
              </w:rPr>
              <w:tab/>
            </w:r>
            <w:r>
              <w:rPr>
                <w:sz w:val="21"/>
              </w:rPr>
              <w:t>年</w:t>
            </w:r>
            <w:r>
              <w:rPr>
                <w:sz w:val="21"/>
              </w:rPr>
              <w:tab/>
            </w:r>
            <w:r>
              <w:rPr>
                <w:sz w:val="21"/>
              </w:rPr>
              <w:t>月</w:t>
            </w:r>
            <w:r>
              <w:rPr>
                <w:sz w:val="21"/>
              </w:rPr>
              <w:tab/>
            </w:r>
            <w:r>
              <w:rPr>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572" w:type="dxa"/>
          </w:tcPr>
          <w:p>
            <w:pPr>
              <w:pStyle w:val="7"/>
              <w:spacing w:before="121"/>
              <w:ind w:left="107"/>
              <w:rPr>
                <w:sz w:val="21"/>
              </w:rPr>
            </w:pPr>
            <w:r>
              <w:rPr>
                <w:sz w:val="21"/>
              </w:rPr>
              <w:t>业务范围</w:t>
            </w:r>
          </w:p>
        </w:tc>
        <w:tc>
          <w:tcPr>
            <w:tcW w:w="7354" w:type="dxa"/>
            <w:gridSpan w:val="8"/>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8926" w:type="dxa"/>
            <w:gridSpan w:val="9"/>
          </w:tcPr>
          <w:p>
            <w:pPr>
              <w:pStyle w:val="7"/>
              <w:spacing w:before="119"/>
              <w:ind w:left="3182" w:right="3164"/>
              <w:jc w:val="center"/>
              <w:rPr>
                <w:sz w:val="21"/>
              </w:rPr>
            </w:pPr>
            <w:r>
              <w:rPr>
                <w:sz w:val="21"/>
              </w:rPr>
              <w:t>自我评价是否符合以下条件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3" w:hRule="atLeast"/>
        </w:trPr>
        <w:tc>
          <w:tcPr>
            <w:tcW w:w="8926" w:type="dxa"/>
            <w:gridSpan w:val="9"/>
          </w:tcPr>
          <w:p>
            <w:pPr>
              <w:pStyle w:val="7"/>
              <w:spacing w:before="11"/>
              <w:rPr>
                <w:sz w:val="21"/>
              </w:rPr>
            </w:pPr>
          </w:p>
          <w:p>
            <w:pPr>
              <w:pStyle w:val="7"/>
              <w:tabs>
                <w:tab w:val="left" w:pos="1703"/>
                <w:tab w:val="left" w:pos="2984"/>
                <w:tab w:val="left" w:pos="5115"/>
                <w:tab w:val="left" w:pos="6294"/>
                <w:tab w:val="left" w:pos="7261"/>
              </w:tabs>
              <w:spacing w:line="278" w:lineRule="auto"/>
              <w:ind w:left="107" w:right="256"/>
              <w:rPr>
                <w:rFonts w:ascii="Times New Roman" w:hAnsi="Times New Roman" w:eastAsia="Times New Roman"/>
                <w:sz w:val="21"/>
              </w:rPr>
            </w:pPr>
            <w:r>
              <w:rPr>
                <w:rFonts w:ascii="Times New Roman" w:hAnsi="Times New Roman" w:eastAsia="Times New Roman"/>
                <w:sz w:val="21"/>
              </w:rPr>
              <w:t>1.</w:t>
            </w:r>
            <w:r>
              <w:rPr>
                <w:sz w:val="21"/>
              </w:rPr>
              <w:t>依照国家有关法律法规设立或登记的：事业单位</w:t>
            </w:r>
            <w:r>
              <w:rPr>
                <w:rFonts w:ascii="Times New Roman" w:hAnsi="Times New Roman" w:eastAsia="Times New Roman"/>
                <w:sz w:val="21"/>
              </w:rPr>
              <w:t>□</w:t>
            </w:r>
            <w:r>
              <w:rPr>
                <w:rFonts w:ascii="Times New Roman" w:hAnsi="Times New Roman" w:eastAsia="Times New Roman"/>
                <w:sz w:val="21"/>
              </w:rPr>
              <w:tab/>
            </w:r>
            <w:r>
              <w:rPr>
                <w:sz w:val="21"/>
              </w:rPr>
              <w:t>社会团体</w:t>
            </w:r>
            <w:r>
              <w:rPr>
                <w:rFonts w:ascii="Times New Roman" w:hAnsi="Times New Roman" w:eastAsia="Times New Roman"/>
                <w:sz w:val="21"/>
              </w:rPr>
              <w:t>□</w:t>
            </w:r>
            <w:r>
              <w:rPr>
                <w:rFonts w:ascii="Times New Roman" w:hAnsi="Times New Roman" w:eastAsia="Times New Roman"/>
                <w:sz w:val="21"/>
              </w:rPr>
              <w:tab/>
            </w:r>
            <w:r>
              <w:rPr>
                <w:sz w:val="21"/>
              </w:rPr>
              <w:t>基金会</w:t>
            </w:r>
            <w:r>
              <w:rPr>
                <w:rFonts w:ascii="Times New Roman" w:hAnsi="Times New Roman" w:eastAsia="Times New Roman"/>
                <w:sz w:val="21"/>
              </w:rPr>
              <w:t>□</w:t>
            </w:r>
            <w:r>
              <w:rPr>
                <w:rFonts w:ascii="Times New Roman" w:hAnsi="Times New Roman" w:eastAsia="Times New Roman"/>
                <w:sz w:val="21"/>
              </w:rPr>
              <w:tab/>
            </w:r>
            <w:r>
              <w:rPr>
                <w:sz w:val="21"/>
              </w:rPr>
              <w:t>社会服务机构</w:t>
            </w:r>
            <w:r>
              <w:rPr>
                <w:rFonts w:ascii="Times New Roman" w:hAnsi="Times New Roman" w:eastAsia="Times New Roman"/>
                <w:spacing w:val="-15"/>
                <w:sz w:val="21"/>
              </w:rPr>
              <w:t xml:space="preserve">□ </w:t>
            </w:r>
            <w:r>
              <w:rPr>
                <w:sz w:val="21"/>
              </w:rPr>
              <w:t>宗教活动场所</w:t>
            </w:r>
            <w:r>
              <w:rPr>
                <w:rFonts w:ascii="Times New Roman" w:hAnsi="Times New Roman" w:eastAsia="Times New Roman"/>
                <w:sz w:val="21"/>
              </w:rPr>
              <w:t>□</w:t>
            </w:r>
            <w:r>
              <w:rPr>
                <w:rFonts w:ascii="Times New Roman" w:hAnsi="Times New Roman" w:eastAsia="Times New Roman"/>
                <w:sz w:val="21"/>
              </w:rPr>
              <w:tab/>
            </w:r>
            <w:r>
              <w:rPr>
                <w:sz w:val="21"/>
              </w:rPr>
              <w:t>宗教院校</w:t>
            </w:r>
            <w:r>
              <w:rPr>
                <w:rFonts w:ascii="Times New Roman" w:hAnsi="Times New Roman" w:eastAsia="Times New Roman"/>
                <w:sz w:val="21"/>
              </w:rPr>
              <w:t>□</w:t>
            </w:r>
            <w:r>
              <w:rPr>
                <w:rFonts w:ascii="Times New Roman" w:hAnsi="Times New Roman" w:eastAsia="Times New Roman"/>
                <w:sz w:val="21"/>
              </w:rPr>
              <w:tab/>
            </w:r>
            <w:r>
              <w:rPr>
                <w:sz w:val="21"/>
              </w:rPr>
              <w:t>其他非营利组织</w:t>
            </w:r>
            <w:r>
              <w:rPr>
                <w:rFonts w:ascii="Times New Roman" w:hAnsi="Times New Roman" w:eastAsia="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7512" w:type="dxa"/>
            <w:gridSpan w:val="7"/>
          </w:tcPr>
          <w:p>
            <w:pPr>
              <w:pStyle w:val="7"/>
              <w:spacing w:before="119"/>
              <w:ind w:left="107"/>
              <w:rPr>
                <w:sz w:val="21"/>
              </w:rPr>
            </w:pPr>
            <w:r>
              <w:rPr>
                <w:rFonts w:ascii="Times New Roman" w:eastAsia="Times New Roman"/>
                <w:sz w:val="21"/>
              </w:rPr>
              <w:t>2.</w:t>
            </w:r>
            <w:r>
              <w:rPr>
                <w:sz w:val="21"/>
              </w:rPr>
              <w:t>从事公益性或者非营利性活动</w:t>
            </w:r>
          </w:p>
        </w:tc>
        <w:tc>
          <w:tcPr>
            <w:tcW w:w="660" w:type="dxa"/>
          </w:tcPr>
          <w:p>
            <w:pPr>
              <w:pStyle w:val="7"/>
              <w:spacing w:before="119"/>
              <w:ind w:left="88" w:right="174"/>
              <w:jc w:val="center"/>
              <w:rPr>
                <w:rFonts w:ascii="Times New Roman" w:hAnsi="Times New Roman" w:eastAsia="Times New Roman"/>
                <w:sz w:val="21"/>
              </w:rPr>
            </w:pPr>
            <w:r>
              <w:rPr>
                <w:sz w:val="21"/>
              </w:rPr>
              <w:t>是</w:t>
            </w:r>
            <w:r>
              <w:rPr>
                <w:rFonts w:ascii="Times New Roman" w:hAnsi="Times New Roman" w:eastAsia="Times New Roman"/>
                <w:sz w:val="21"/>
              </w:rPr>
              <w:t>□</w:t>
            </w:r>
          </w:p>
        </w:tc>
        <w:tc>
          <w:tcPr>
            <w:tcW w:w="754" w:type="dxa"/>
          </w:tcPr>
          <w:p>
            <w:pPr>
              <w:pStyle w:val="7"/>
              <w:spacing w:before="119"/>
              <w:ind w:left="107"/>
              <w:rPr>
                <w:rFonts w:ascii="Times New Roman" w:hAnsi="Times New Roman" w:eastAsia="Times New Roman"/>
                <w:sz w:val="21"/>
              </w:rPr>
            </w:pPr>
            <w:r>
              <w:rPr>
                <w:sz w:val="21"/>
              </w:rPr>
              <w:t>否</w:t>
            </w:r>
            <w:r>
              <w:rPr>
                <w:rFonts w:ascii="Times New Roman" w:hAnsi="Times New Roman" w:eastAsia="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7512" w:type="dxa"/>
            <w:gridSpan w:val="7"/>
          </w:tcPr>
          <w:p>
            <w:pPr>
              <w:pStyle w:val="7"/>
              <w:spacing w:before="110" w:line="357" w:lineRule="auto"/>
              <w:ind w:left="107" w:right="86"/>
              <w:rPr>
                <w:sz w:val="21"/>
              </w:rPr>
            </w:pPr>
            <w:r>
              <w:rPr>
                <w:rFonts w:ascii="Times New Roman" w:eastAsia="Times New Roman"/>
                <w:w w:val="95"/>
                <w:sz w:val="21"/>
              </w:rPr>
              <w:t>3.</w:t>
            </w:r>
            <w:r>
              <w:rPr>
                <w:w w:val="95"/>
                <w:sz w:val="21"/>
              </w:rPr>
              <w:t xml:space="preserve">取得的收入除用于与该组织有关的、合理的支出外，全部用于登记核定或者章  </w:t>
            </w:r>
            <w:r>
              <w:rPr>
                <w:sz w:val="21"/>
              </w:rPr>
              <w:t>程规定的公益性或者非营利性事业</w:t>
            </w:r>
          </w:p>
        </w:tc>
        <w:tc>
          <w:tcPr>
            <w:tcW w:w="660" w:type="dxa"/>
          </w:tcPr>
          <w:p>
            <w:pPr>
              <w:pStyle w:val="7"/>
              <w:spacing w:before="8"/>
              <w:rPr>
                <w:sz w:val="31"/>
              </w:rPr>
            </w:pPr>
          </w:p>
          <w:p>
            <w:pPr>
              <w:pStyle w:val="7"/>
              <w:ind w:left="88" w:right="174"/>
              <w:jc w:val="center"/>
              <w:rPr>
                <w:rFonts w:ascii="Times New Roman" w:hAnsi="Times New Roman" w:eastAsia="Times New Roman"/>
                <w:sz w:val="21"/>
              </w:rPr>
            </w:pPr>
            <w:r>
              <w:rPr>
                <w:sz w:val="21"/>
              </w:rPr>
              <w:t>是</w:t>
            </w:r>
            <w:r>
              <w:rPr>
                <w:rFonts w:ascii="Times New Roman" w:hAnsi="Times New Roman" w:eastAsia="Times New Roman"/>
                <w:sz w:val="21"/>
              </w:rPr>
              <w:t>□</w:t>
            </w:r>
          </w:p>
        </w:tc>
        <w:tc>
          <w:tcPr>
            <w:tcW w:w="754" w:type="dxa"/>
          </w:tcPr>
          <w:p>
            <w:pPr>
              <w:pStyle w:val="7"/>
              <w:spacing w:before="8"/>
              <w:rPr>
                <w:sz w:val="31"/>
              </w:rPr>
            </w:pPr>
          </w:p>
          <w:p>
            <w:pPr>
              <w:pStyle w:val="7"/>
              <w:ind w:left="107"/>
              <w:rPr>
                <w:rFonts w:ascii="Times New Roman" w:hAnsi="Times New Roman" w:eastAsia="Times New Roman"/>
                <w:sz w:val="21"/>
              </w:rPr>
            </w:pPr>
            <w:r>
              <w:rPr>
                <w:sz w:val="21"/>
              </w:rPr>
              <w:t>否</w:t>
            </w:r>
            <w:r>
              <w:rPr>
                <w:rFonts w:ascii="Times New Roman" w:hAnsi="Times New Roman" w:eastAsia="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7512" w:type="dxa"/>
            <w:gridSpan w:val="7"/>
          </w:tcPr>
          <w:p>
            <w:pPr>
              <w:pStyle w:val="7"/>
              <w:spacing w:before="119"/>
              <w:ind w:left="107"/>
              <w:rPr>
                <w:sz w:val="21"/>
              </w:rPr>
            </w:pPr>
            <w:r>
              <w:rPr>
                <w:rFonts w:ascii="Times New Roman" w:eastAsia="Times New Roman"/>
                <w:sz w:val="21"/>
              </w:rPr>
              <w:t>4.</w:t>
            </w:r>
            <w:r>
              <w:rPr>
                <w:sz w:val="21"/>
              </w:rPr>
              <w:t>财产及其孳息不用于分配，但不包括合理的工资薪金支出</w:t>
            </w:r>
          </w:p>
        </w:tc>
        <w:tc>
          <w:tcPr>
            <w:tcW w:w="660" w:type="dxa"/>
          </w:tcPr>
          <w:p>
            <w:pPr>
              <w:pStyle w:val="7"/>
              <w:spacing w:before="119"/>
              <w:ind w:left="88" w:right="174"/>
              <w:jc w:val="center"/>
              <w:rPr>
                <w:rFonts w:ascii="Times New Roman" w:hAnsi="Times New Roman" w:eastAsia="Times New Roman"/>
                <w:sz w:val="21"/>
              </w:rPr>
            </w:pPr>
            <w:r>
              <w:rPr>
                <w:sz w:val="21"/>
              </w:rPr>
              <w:t>是</w:t>
            </w:r>
            <w:r>
              <w:rPr>
                <w:rFonts w:ascii="Times New Roman" w:hAnsi="Times New Roman" w:eastAsia="Times New Roman"/>
                <w:sz w:val="21"/>
              </w:rPr>
              <w:t>□</w:t>
            </w:r>
          </w:p>
        </w:tc>
        <w:tc>
          <w:tcPr>
            <w:tcW w:w="754" w:type="dxa"/>
          </w:tcPr>
          <w:p>
            <w:pPr>
              <w:pStyle w:val="7"/>
              <w:spacing w:before="119"/>
              <w:ind w:left="107"/>
              <w:rPr>
                <w:rFonts w:ascii="Times New Roman" w:hAnsi="Times New Roman" w:eastAsia="Times New Roman"/>
                <w:sz w:val="21"/>
              </w:rPr>
            </w:pPr>
            <w:r>
              <w:rPr>
                <w:sz w:val="21"/>
              </w:rPr>
              <w:t>否</w:t>
            </w:r>
            <w:r>
              <w:rPr>
                <w:rFonts w:ascii="Times New Roman" w:hAnsi="Times New Roman" w:eastAsia="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7512" w:type="dxa"/>
            <w:gridSpan w:val="7"/>
          </w:tcPr>
          <w:p>
            <w:pPr>
              <w:pStyle w:val="7"/>
              <w:spacing w:before="110"/>
              <w:ind w:left="107"/>
              <w:rPr>
                <w:sz w:val="21"/>
              </w:rPr>
            </w:pPr>
            <w:r>
              <w:rPr>
                <w:rFonts w:ascii="Times New Roman" w:eastAsia="Times New Roman"/>
                <w:sz w:val="21"/>
              </w:rPr>
              <w:t>5.</w:t>
            </w:r>
            <w:r>
              <w:rPr>
                <w:sz w:val="21"/>
              </w:rPr>
              <w:t>按照登记核定或者章程规定，该组织注销后的剩余财产用于公益性或者非营利</w:t>
            </w:r>
          </w:p>
          <w:p>
            <w:pPr>
              <w:pStyle w:val="7"/>
              <w:spacing w:before="1" w:line="400" w:lineRule="atLeast"/>
              <w:ind w:left="107" w:right="89"/>
              <w:rPr>
                <w:sz w:val="21"/>
              </w:rPr>
            </w:pPr>
            <w:r>
              <w:rPr>
                <w:spacing w:val="-6"/>
                <w:w w:val="95"/>
                <w:sz w:val="21"/>
              </w:rPr>
              <w:t xml:space="preserve">性目的，或者由登记管理机关采取转增给与该组织性质、宗旨相同的组织等处置  </w:t>
            </w:r>
            <w:r>
              <w:rPr>
                <w:spacing w:val="-6"/>
                <w:sz w:val="21"/>
              </w:rPr>
              <w:t>方式，并向社会公告</w:t>
            </w:r>
          </w:p>
        </w:tc>
        <w:tc>
          <w:tcPr>
            <w:tcW w:w="660" w:type="dxa"/>
          </w:tcPr>
          <w:p>
            <w:pPr>
              <w:pStyle w:val="7"/>
              <w:rPr>
                <w:sz w:val="22"/>
              </w:rPr>
            </w:pPr>
          </w:p>
          <w:p>
            <w:pPr>
              <w:pStyle w:val="7"/>
              <w:spacing w:before="183"/>
              <w:ind w:left="88" w:right="174"/>
              <w:jc w:val="center"/>
              <w:rPr>
                <w:rFonts w:ascii="Times New Roman" w:hAnsi="Times New Roman" w:eastAsia="Times New Roman"/>
                <w:sz w:val="21"/>
              </w:rPr>
            </w:pPr>
            <w:r>
              <w:rPr>
                <w:sz w:val="21"/>
              </w:rPr>
              <w:t>是</w:t>
            </w:r>
            <w:r>
              <w:rPr>
                <w:rFonts w:ascii="Times New Roman" w:hAnsi="Times New Roman" w:eastAsia="Times New Roman"/>
                <w:sz w:val="21"/>
              </w:rPr>
              <w:t>□</w:t>
            </w:r>
          </w:p>
        </w:tc>
        <w:tc>
          <w:tcPr>
            <w:tcW w:w="754" w:type="dxa"/>
          </w:tcPr>
          <w:p>
            <w:pPr>
              <w:pStyle w:val="7"/>
              <w:rPr>
                <w:sz w:val="22"/>
              </w:rPr>
            </w:pPr>
          </w:p>
          <w:p>
            <w:pPr>
              <w:pStyle w:val="7"/>
              <w:spacing w:before="183"/>
              <w:ind w:left="107"/>
              <w:rPr>
                <w:rFonts w:ascii="Times New Roman" w:hAnsi="Times New Roman" w:eastAsia="Times New Roman"/>
                <w:sz w:val="21"/>
              </w:rPr>
            </w:pPr>
            <w:r>
              <w:rPr>
                <w:sz w:val="21"/>
              </w:rPr>
              <w:t>否</w:t>
            </w:r>
            <w:r>
              <w:rPr>
                <w:rFonts w:ascii="Times New Roman" w:hAnsi="Times New Roman" w:eastAsia="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7512" w:type="dxa"/>
            <w:gridSpan w:val="7"/>
          </w:tcPr>
          <w:p>
            <w:pPr>
              <w:pStyle w:val="7"/>
              <w:spacing w:before="109"/>
              <w:ind w:left="107"/>
              <w:rPr>
                <w:sz w:val="21"/>
              </w:rPr>
            </w:pPr>
            <w:r>
              <w:rPr>
                <w:rFonts w:ascii="Times New Roman" w:eastAsia="Times New Roman"/>
                <w:sz w:val="21"/>
              </w:rPr>
              <w:t>6.</w:t>
            </w:r>
            <w:r>
              <w:rPr>
                <w:sz w:val="21"/>
              </w:rPr>
              <w:t>投入人对投入该组织的财产不保留或者享有任何财产权利，本款所称投入人是</w:t>
            </w:r>
          </w:p>
          <w:p>
            <w:pPr>
              <w:pStyle w:val="7"/>
              <w:spacing w:before="132"/>
              <w:ind w:left="107"/>
              <w:rPr>
                <w:sz w:val="21"/>
              </w:rPr>
            </w:pPr>
            <w:r>
              <w:rPr>
                <w:sz w:val="21"/>
              </w:rPr>
              <w:t>指除各级人民政府及其部门外的法人、自然人和其他组织</w:t>
            </w:r>
          </w:p>
        </w:tc>
        <w:tc>
          <w:tcPr>
            <w:tcW w:w="660" w:type="dxa"/>
          </w:tcPr>
          <w:p>
            <w:pPr>
              <w:pStyle w:val="7"/>
              <w:spacing w:before="9"/>
              <w:rPr>
                <w:sz w:val="20"/>
              </w:rPr>
            </w:pPr>
          </w:p>
          <w:p>
            <w:pPr>
              <w:pStyle w:val="7"/>
              <w:ind w:left="88" w:right="174"/>
              <w:jc w:val="center"/>
              <w:rPr>
                <w:rFonts w:ascii="Times New Roman" w:hAnsi="Times New Roman" w:eastAsia="Times New Roman"/>
                <w:sz w:val="21"/>
              </w:rPr>
            </w:pPr>
            <w:r>
              <w:rPr>
                <w:sz w:val="21"/>
              </w:rPr>
              <w:t>是</w:t>
            </w:r>
            <w:r>
              <w:rPr>
                <w:rFonts w:ascii="Times New Roman" w:hAnsi="Times New Roman" w:eastAsia="Times New Roman"/>
                <w:sz w:val="21"/>
              </w:rPr>
              <w:t>□</w:t>
            </w:r>
          </w:p>
        </w:tc>
        <w:tc>
          <w:tcPr>
            <w:tcW w:w="754" w:type="dxa"/>
          </w:tcPr>
          <w:p>
            <w:pPr>
              <w:pStyle w:val="7"/>
              <w:spacing w:before="9"/>
              <w:rPr>
                <w:sz w:val="20"/>
              </w:rPr>
            </w:pPr>
          </w:p>
          <w:p>
            <w:pPr>
              <w:pStyle w:val="7"/>
              <w:ind w:left="107"/>
              <w:rPr>
                <w:rFonts w:ascii="Times New Roman" w:hAnsi="Times New Roman" w:eastAsia="Times New Roman"/>
                <w:sz w:val="21"/>
              </w:rPr>
            </w:pPr>
            <w:r>
              <w:rPr>
                <w:sz w:val="21"/>
              </w:rPr>
              <w:t>否</w:t>
            </w:r>
            <w:r>
              <w:rPr>
                <w:rFonts w:ascii="Times New Roman" w:hAnsi="Times New Roman" w:eastAsia="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7512" w:type="dxa"/>
            <w:gridSpan w:val="7"/>
          </w:tcPr>
          <w:p>
            <w:pPr>
              <w:pStyle w:val="7"/>
              <w:spacing w:before="110"/>
              <w:ind w:left="107" w:right="-29"/>
              <w:rPr>
                <w:sz w:val="21"/>
              </w:rPr>
            </w:pPr>
            <w:r>
              <w:rPr>
                <w:rFonts w:ascii="Times New Roman" w:eastAsia="Times New Roman"/>
                <w:sz w:val="21"/>
              </w:rPr>
              <w:t>7.</w:t>
            </w:r>
            <w:r>
              <w:rPr>
                <w:spacing w:val="-5"/>
                <w:sz w:val="21"/>
              </w:rPr>
              <w:t>工作人员工资福利开支控制在规定的比例内，不变相分配该组织的财产，其中：</w:t>
            </w:r>
          </w:p>
          <w:p>
            <w:pPr>
              <w:pStyle w:val="7"/>
              <w:spacing w:before="1" w:line="400" w:lineRule="atLeast"/>
              <w:ind w:left="107" w:right="86"/>
              <w:rPr>
                <w:sz w:val="21"/>
              </w:rPr>
            </w:pPr>
            <w:r>
              <w:rPr>
                <w:spacing w:val="-1"/>
                <w:w w:val="95"/>
                <w:sz w:val="21"/>
              </w:rPr>
              <w:t>工作人员平均工资薪金水平不超过税务登记所在地的地市级</w:t>
            </w:r>
            <w:r>
              <w:rPr>
                <w:w w:val="95"/>
                <w:sz w:val="21"/>
              </w:rPr>
              <w:t>（含地市级</w:t>
            </w:r>
            <w:r>
              <w:rPr>
                <w:spacing w:val="-25"/>
                <w:w w:val="95"/>
                <w:sz w:val="21"/>
              </w:rPr>
              <w:t>）</w:t>
            </w:r>
            <w:r>
              <w:rPr>
                <w:w w:val="95"/>
                <w:sz w:val="21"/>
              </w:rPr>
              <w:t xml:space="preserve">以上地  </w:t>
            </w:r>
            <w:r>
              <w:rPr>
                <w:spacing w:val="-3"/>
                <w:w w:val="95"/>
                <w:sz w:val="21"/>
              </w:rPr>
              <w:t>区的同行业同类组织平均工资水平的两倍，工作人员福利按照国家有关规定执行</w:t>
            </w:r>
          </w:p>
        </w:tc>
        <w:tc>
          <w:tcPr>
            <w:tcW w:w="660" w:type="dxa"/>
          </w:tcPr>
          <w:p>
            <w:pPr>
              <w:pStyle w:val="7"/>
              <w:rPr>
                <w:sz w:val="22"/>
              </w:rPr>
            </w:pPr>
          </w:p>
          <w:p>
            <w:pPr>
              <w:pStyle w:val="7"/>
              <w:spacing w:before="183"/>
              <w:ind w:left="88" w:right="174"/>
              <w:jc w:val="center"/>
              <w:rPr>
                <w:rFonts w:ascii="Times New Roman" w:hAnsi="Times New Roman" w:eastAsia="Times New Roman"/>
                <w:sz w:val="21"/>
              </w:rPr>
            </w:pPr>
            <w:r>
              <w:rPr>
                <w:sz w:val="21"/>
              </w:rPr>
              <w:t>是</w:t>
            </w:r>
            <w:r>
              <w:rPr>
                <w:rFonts w:ascii="Times New Roman" w:hAnsi="Times New Roman" w:eastAsia="Times New Roman"/>
                <w:sz w:val="21"/>
              </w:rPr>
              <w:t>□</w:t>
            </w:r>
          </w:p>
        </w:tc>
        <w:tc>
          <w:tcPr>
            <w:tcW w:w="754" w:type="dxa"/>
          </w:tcPr>
          <w:p>
            <w:pPr>
              <w:pStyle w:val="7"/>
              <w:rPr>
                <w:sz w:val="22"/>
              </w:rPr>
            </w:pPr>
          </w:p>
          <w:p>
            <w:pPr>
              <w:pStyle w:val="7"/>
              <w:spacing w:before="183"/>
              <w:ind w:left="107"/>
              <w:rPr>
                <w:rFonts w:ascii="Times New Roman" w:hAnsi="Times New Roman" w:eastAsia="Times New Roman"/>
                <w:sz w:val="21"/>
              </w:rPr>
            </w:pPr>
            <w:r>
              <w:rPr>
                <w:sz w:val="21"/>
              </w:rPr>
              <w:t>否</w:t>
            </w:r>
            <w:r>
              <w:rPr>
                <w:rFonts w:ascii="Times New Roman" w:hAnsi="Times New Roman" w:eastAsia="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7512" w:type="dxa"/>
            <w:gridSpan w:val="7"/>
            <w:tcBorders>
              <w:bottom w:val="single" w:color="000000" w:sz="4" w:space="0"/>
            </w:tcBorders>
          </w:tcPr>
          <w:p>
            <w:pPr>
              <w:pStyle w:val="7"/>
              <w:spacing w:before="109"/>
              <w:ind w:left="107"/>
              <w:rPr>
                <w:sz w:val="21"/>
              </w:rPr>
            </w:pPr>
            <w:r>
              <w:rPr>
                <w:rFonts w:ascii="Times New Roman" w:eastAsia="Times New Roman"/>
                <w:sz w:val="21"/>
              </w:rPr>
              <w:t>8.</w:t>
            </w:r>
            <w:r>
              <w:rPr>
                <w:sz w:val="21"/>
              </w:rPr>
              <w:t>对取得的应纳税收入及其有关的成本、费用、损失应与免税收入及其有关的成</w:t>
            </w:r>
          </w:p>
          <w:p>
            <w:pPr>
              <w:pStyle w:val="7"/>
              <w:spacing w:before="132"/>
              <w:ind w:left="107"/>
              <w:rPr>
                <w:sz w:val="21"/>
              </w:rPr>
            </w:pPr>
            <w:r>
              <w:rPr>
                <w:sz w:val="21"/>
              </w:rPr>
              <w:t>本、费用、损失分别核算</w:t>
            </w:r>
          </w:p>
        </w:tc>
        <w:tc>
          <w:tcPr>
            <w:tcW w:w="660" w:type="dxa"/>
            <w:tcBorders>
              <w:bottom w:val="single" w:color="000000" w:sz="4" w:space="0"/>
            </w:tcBorders>
          </w:tcPr>
          <w:p>
            <w:pPr>
              <w:pStyle w:val="7"/>
              <w:spacing w:before="9"/>
              <w:rPr>
                <w:sz w:val="20"/>
              </w:rPr>
            </w:pPr>
          </w:p>
          <w:p>
            <w:pPr>
              <w:pStyle w:val="7"/>
              <w:ind w:left="88" w:right="174"/>
              <w:jc w:val="center"/>
              <w:rPr>
                <w:rFonts w:ascii="Times New Roman" w:hAnsi="Times New Roman" w:eastAsia="Times New Roman"/>
                <w:sz w:val="21"/>
              </w:rPr>
            </w:pPr>
            <w:r>
              <w:rPr>
                <w:sz w:val="21"/>
              </w:rPr>
              <w:t>是</w:t>
            </w:r>
            <w:r>
              <w:rPr>
                <w:rFonts w:ascii="Times New Roman" w:hAnsi="Times New Roman" w:eastAsia="Times New Roman"/>
                <w:sz w:val="21"/>
              </w:rPr>
              <w:t>□</w:t>
            </w:r>
          </w:p>
        </w:tc>
        <w:tc>
          <w:tcPr>
            <w:tcW w:w="754" w:type="dxa"/>
            <w:tcBorders>
              <w:bottom w:val="single" w:color="000000" w:sz="4" w:space="0"/>
            </w:tcBorders>
          </w:tcPr>
          <w:p>
            <w:pPr>
              <w:pStyle w:val="7"/>
              <w:spacing w:before="9"/>
              <w:rPr>
                <w:sz w:val="20"/>
              </w:rPr>
            </w:pPr>
          </w:p>
          <w:p>
            <w:pPr>
              <w:pStyle w:val="7"/>
              <w:ind w:left="107"/>
              <w:rPr>
                <w:rFonts w:ascii="Times New Roman" w:hAnsi="Times New Roman" w:eastAsia="Times New Roman"/>
                <w:sz w:val="21"/>
              </w:rPr>
            </w:pPr>
            <w:r>
              <w:rPr>
                <w:sz w:val="21"/>
              </w:rPr>
              <w:t>否</w:t>
            </w:r>
            <w:r>
              <w:rPr>
                <w:rFonts w:ascii="Times New Roman" w:hAnsi="Times New Roman" w:eastAsia="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8926" w:type="dxa"/>
            <w:gridSpan w:val="9"/>
            <w:tcBorders>
              <w:top w:val="single" w:color="000000" w:sz="4" w:space="0"/>
              <w:left w:val="single" w:color="000000" w:sz="4" w:space="0"/>
              <w:right w:val="single" w:color="000000" w:sz="4" w:space="0"/>
            </w:tcBorders>
          </w:tcPr>
          <w:p>
            <w:pPr>
              <w:pStyle w:val="7"/>
              <w:spacing w:before="120"/>
              <w:ind w:left="112"/>
              <w:rPr>
                <w:sz w:val="21"/>
              </w:rPr>
            </w:pPr>
            <w:r>
              <w:rPr>
                <w:sz w:val="21"/>
              </w:rPr>
              <w:t>附列资料</w:t>
            </w:r>
          </w:p>
        </w:tc>
      </w:tr>
    </w:tbl>
    <w:p>
      <w:pPr>
        <w:spacing w:after="0"/>
        <w:rPr>
          <w:sz w:val="21"/>
        </w:rPr>
        <w:sectPr>
          <w:footerReference r:id="rId5" w:type="default"/>
          <w:footerReference r:id="rId6" w:type="even"/>
          <w:pgSz w:w="11910" w:h="16840"/>
          <w:pgMar w:top="1520" w:right="1060" w:bottom="1160" w:left="1660" w:header="0" w:footer="971" w:gutter="0"/>
          <w:cols w:space="720" w:num="1"/>
        </w:sectPr>
      </w:pPr>
    </w:p>
    <w:tbl>
      <w:tblPr>
        <w:tblStyle w:val="3"/>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5"/>
        <w:gridCol w:w="6326"/>
        <w:gridCol w:w="659"/>
        <w:gridCol w:w="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11" w:type="dxa"/>
            <w:gridSpan w:val="2"/>
            <w:tcBorders>
              <w:top w:val="nil"/>
              <w:right w:val="single" w:color="000000" w:sz="8" w:space="0"/>
            </w:tcBorders>
          </w:tcPr>
          <w:p>
            <w:pPr>
              <w:pStyle w:val="7"/>
              <w:spacing w:before="136"/>
              <w:ind w:left="112"/>
              <w:rPr>
                <w:sz w:val="21"/>
              </w:rPr>
            </w:pPr>
            <w:r>
              <w:rPr>
                <w:rFonts w:ascii="Times New Roman" w:eastAsia="Times New Roman"/>
                <w:sz w:val="21"/>
              </w:rPr>
              <w:t>1.</w:t>
            </w:r>
            <w:r>
              <w:rPr>
                <w:sz w:val="21"/>
              </w:rPr>
              <w:t>申请报告</w:t>
            </w:r>
          </w:p>
        </w:tc>
        <w:tc>
          <w:tcPr>
            <w:tcW w:w="659" w:type="dxa"/>
            <w:tcBorders>
              <w:top w:val="nil"/>
              <w:left w:val="single" w:color="000000" w:sz="8" w:space="0"/>
              <w:right w:val="single" w:color="000000" w:sz="8" w:space="0"/>
            </w:tcBorders>
          </w:tcPr>
          <w:p>
            <w:pPr>
              <w:pStyle w:val="7"/>
              <w:spacing w:before="136"/>
              <w:ind w:left="89" w:right="172"/>
              <w:jc w:val="center"/>
              <w:rPr>
                <w:rFonts w:ascii="Times New Roman" w:hAnsi="Times New Roman" w:eastAsia="Times New Roman"/>
                <w:sz w:val="21"/>
              </w:rPr>
            </w:pPr>
            <w:r>
              <w:rPr>
                <w:sz w:val="21"/>
              </w:rPr>
              <w:t>有</w:t>
            </w:r>
            <w:r>
              <w:rPr>
                <w:rFonts w:ascii="Times New Roman" w:hAnsi="Times New Roman" w:eastAsia="Times New Roman"/>
                <w:sz w:val="21"/>
              </w:rPr>
              <w:t>□</w:t>
            </w:r>
          </w:p>
        </w:tc>
        <w:tc>
          <w:tcPr>
            <w:tcW w:w="753" w:type="dxa"/>
            <w:tcBorders>
              <w:top w:val="nil"/>
              <w:left w:val="single" w:color="000000" w:sz="8" w:space="0"/>
            </w:tcBorders>
          </w:tcPr>
          <w:p>
            <w:pPr>
              <w:pStyle w:val="7"/>
              <w:spacing w:before="136"/>
              <w:ind w:left="109"/>
              <w:rPr>
                <w:rFonts w:ascii="Times New Roman" w:hAnsi="Times New Roman" w:eastAsia="Times New Roman"/>
                <w:sz w:val="21"/>
              </w:rPr>
            </w:pP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11" w:type="dxa"/>
            <w:gridSpan w:val="2"/>
            <w:tcBorders>
              <w:left w:val="single" w:color="000000" w:sz="8" w:space="0"/>
              <w:bottom w:val="single" w:color="000000" w:sz="8" w:space="0"/>
              <w:right w:val="single" w:color="000000" w:sz="8" w:space="0"/>
            </w:tcBorders>
          </w:tcPr>
          <w:p>
            <w:pPr>
              <w:pStyle w:val="7"/>
              <w:spacing w:before="107"/>
              <w:ind w:left="107"/>
              <w:rPr>
                <w:sz w:val="21"/>
              </w:rPr>
            </w:pPr>
            <w:r>
              <w:rPr>
                <w:rFonts w:ascii="Times New Roman" w:eastAsia="Times New Roman"/>
                <w:sz w:val="21"/>
              </w:rPr>
              <w:t>2.</w:t>
            </w:r>
            <w:r>
              <w:rPr>
                <w:sz w:val="21"/>
              </w:rPr>
              <w:t>事业单位、社会团体、基金会、社会服务机构的组织章程或宗教活动场所、宗</w:t>
            </w:r>
          </w:p>
          <w:p>
            <w:pPr>
              <w:pStyle w:val="7"/>
              <w:spacing w:before="132"/>
              <w:ind w:left="107"/>
              <w:rPr>
                <w:sz w:val="21"/>
              </w:rPr>
            </w:pPr>
            <w:r>
              <w:rPr>
                <w:sz w:val="21"/>
              </w:rPr>
              <w:t>教院校的管理制度</w:t>
            </w:r>
          </w:p>
        </w:tc>
        <w:tc>
          <w:tcPr>
            <w:tcW w:w="659" w:type="dxa"/>
            <w:tcBorders>
              <w:left w:val="single" w:color="000000" w:sz="8" w:space="0"/>
              <w:bottom w:val="single" w:color="000000" w:sz="8" w:space="0"/>
              <w:right w:val="single" w:color="000000" w:sz="8" w:space="0"/>
            </w:tcBorders>
          </w:tcPr>
          <w:p>
            <w:pPr>
              <w:pStyle w:val="7"/>
              <w:spacing w:before="4"/>
              <w:rPr>
                <w:sz w:val="20"/>
              </w:rPr>
            </w:pPr>
          </w:p>
          <w:p>
            <w:pPr>
              <w:pStyle w:val="7"/>
              <w:spacing w:before="1"/>
              <w:ind w:left="89" w:right="172"/>
              <w:jc w:val="center"/>
              <w:rPr>
                <w:rFonts w:ascii="Times New Roman" w:hAnsi="Times New Roman" w:eastAsia="Times New Roman"/>
                <w:sz w:val="21"/>
              </w:rPr>
            </w:pPr>
            <w:r>
              <w:rPr>
                <w:sz w:val="21"/>
              </w:rPr>
              <w:t>有</w:t>
            </w:r>
            <w:r>
              <w:rPr>
                <w:rFonts w:ascii="Times New Roman" w:hAnsi="Times New Roman" w:eastAsia="Times New Roman"/>
                <w:sz w:val="21"/>
              </w:rPr>
              <w:t>□</w:t>
            </w:r>
          </w:p>
        </w:tc>
        <w:tc>
          <w:tcPr>
            <w:tcW w:w="753" w:type="dxa"/>
            <w:tcBorders>
              <w:left w:val="single" w:color="000000" w:sz="8" w:space="0"/>
              <w:bottom w:val="single" w:color="000000" w:sz="8" w:space="0"/>
              <w:right w:val="single" w:color="000000" w:sz="8" w:space="0"/>
            </w:tcBorders>
          </w:tcPr>
          <w:p>
            <w:pPr>
              <w:pStyle w:val="7"/>
              <w:spacing w:before="4"/>
              <w:rPr>
                <w:sz w:val="20"/>
              </w:rPr>
            </w:pPr>
          </w:p>
          <w:p>
            <w:pPr>
              <w:pStyle w:val="7"/>
              <w:spacing w:before="1"/>
              <w:ind w:left="109"/>
              <w:rPr>
                <w:rFonts w:ascii="Times New Roman" w:hAnsi="Times New Roman" w:eastAsia="Times New Roman"/>
                <w:sz w:val="21"/>
              </w:rPr>
            </w:pP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1" w:type="dxa"/>
            <w:gridSpan w:val="2"/>
            <w:tcBorders>
              <w:top w:val="single" w:color="000000" w:sz="8" w:space="0"/>
              <w:left w:val="single" w:color="000000" w:sz="8" w:space="0"/>
              <w:bottom w:val="single" w:color="000000" w:sz="8" w:space="0"/>
              <w:right w:val="single" w:color="000000" w:sz="8" w:space="0"/>
            </w:tcBorders>
          </w:tcPr>
          <w:p>
            <w:pPr>
              <w:pStyle w:val="7"/>
              <w:spacing w:before="118"/>
              <w:ind w:left="107"/>
              <w:rPr>
                <w:sz w:val="21"/>
              </w:rPr>
            </w:pPr>
            <w:r>
              <w:rPr>
                <w:rFonts w:ascii="Times New Roman" w:eastAsia="Times New Roman"/>
                <w:sz w:val="21"/>
              </w:rPr>
              <w:t>3.</w:t>
            </w:r>
            <w:r>
              <w:rPr>
                <w:sz w:val="21"/>
              </w:rPr>
              <w:t>非营利组织注册登记证件的复印件</w:t>
            </w:r>
          </w:p>
        </w:tc>
        <w:tc>
          <w:tcPr>
            <w:tcW w:w="659" w:type="dxa"/>
            <w:tcBorders>
              <w:top w:val="single" w:color="000000" w:sz="8" w:space="0"/>
              <w:left w:val="single" w:color="000000" w:sz="8" w:space="0"/>
              <w:bottom w:val="single" w:color="000000" w:sz="8" w:space="0"/>
              <w:right w:val="single" w:color="000000" w:sz="8" w:space="0"/>
            </w:tcBorders>
          </w:tcPr>
          <w:p>
            <w:pPr>
              <w:pStyle w:val="7"/>
              <w:spacing w:before="118"/>
              <w:ind w:left="89" w:right="172"/>
              <w:jc w:val="center"/>
              <w:rPr>
                <w:rFonts w:ascii="Times New Roman" w:hAnsi="Times New Roman" w:eastAsia="Times New Roman"/>
                <w:sz w:val="21"/>
              </w:rPr>
            </w:pPr>
            <w:r>
              <w:rPr>
                <w:sz w:val="21"/>
              </w:rPr>
              <w:t>有</w:t>
            </w:r>
            <w:r>
              <w:rPr>
                <w:rFonts w:ascii="Times New Roman" w:hAnsi="Times New Roman" w:eastAsia="Times New Roman"/>
                <w:sz w:val="21"/>
              </w:rPr>
              <w:t>□</w:t>
            </w:r>
          </w:p>
        </w:tc>
        <w:tc>
          <w:tcPr>
            <w:tcW w:w="753" w:type="dxa"/>
            <w:tcBorders>
              <w:top w:val="single" w:color="000000" w:sz="8" w:space="0"/>
              <w:left w:val="single" w:color="000000" w:sz="8" w:space="0"/>
              <w:bottom w:val="single" w:color="000000" w:sz="8" w:space="0"/>
              <w:right w:val="single" w:color="000000" w:sz="8" w:space="0"/>
            </w:tcBorders>
          </w:tcPr>
          <w:p>
            <w:pPr>
              <w:pStyle w:val="7"/>
              <w:spacing w:before="118"/>
              <w:ind w:left="109"/>
              <w:rPr>
                <w:rFonts w:ascii="Times New Roman" w:hAnsi="Times New Roman" w:eastAsia="Times New Roman"/>
                <w:sz w:val="21"/>
              </w:rPr>
            </w:pP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1" w:type="dxa"/>
            <w:gridSpan w:val="2"/>
            <w:tcBorders>
              <w:top w:val="single" w:color="000000" w:sz="8" w:space="0"/>
              <w:left w:val="single" w:color="000000" w:sz="8" w:space="0"/>
              <w:bottom w:val="single" w:color="000000" w:sz="8" w:space="0"/>
              <w:right w:val="single" w:color="000000" w:sz="8" w:space="0"/>
            </w:tcBorders>
          </w:tcPr>
          <w:p>
            <w:pPr>
              <w:pStyle w:val="7"/>
              <w:spacing w:before="118"/>
              <w:ind w:left="107"/>
              <w:rPr>
                <w:sz w:val="21"/>
              </w:rPr>
            </w:pPr>
            <w:r>
              <w:rPr>
                <w:rFonts w:ascii="Times New Roman" w:eastAsia="Times New Roman"/>
                <w:sz w:val="21"/>
              </w:rPr>
              <w:t>4.</w:t>
            </w:r>
            <w:r>
              <w:rPr>
                <w:sz w:val="21"/>
              </w:rPr>
              <w:t>上一年度的资金来源及使用情况、公益性活动和非营利活动的明细情况</w:t>
            </w:r>
          </w:p>
        </w:tc>
        <w:tc>
          <w:tcPr>
            <w:tcW w:w="659" w:type="dxa"/>
            <w:tcBorders>
              <w:top w:val="single" w:color="000000" w:sz="8" w:space="0"/>
              <w:left w:val="single" w:color="000000" w:sz="8" w:space="0"/>
              <w:bottom w:val="single" w:color="000000" w:sz="8" w:space="0"/>
              <w:right w:val="single" w:color="000000" w:sz="8" w:space="0"/>
            </w:tcBorders>
          </w:tcPr>
          <w:p>
            <w:pPr>
              <w:pStyle w:val="7"/>
              <w:spacing w:before="118"/>
              <w:ind w:left="89" w:right="172"/>
              <w:jc w:val="center"/>
              <w:rPr>
                <w:rFonts w:ascii="Times New Roman" w:hAnsi="Times New Roman" w:eastAsia="Times New Roman"/>
                <w:sz w:val="21"/>
              </w:rPr>
            </w:pPr>
            <w:r>
              <w:rPr>
                <w:sz w:val="21"/>
              </w:rPr>
              <w:t>有</w:t>
            </w:r>
            <w:r>
              <w:rPr>
                <w:rFonts w:ascii="Times New Roman" w:hAnsi="Times New Roman" w:eastAsia="Times New Roman"/>
                <w:sz w:val="21"/>
              </w:rPr>
              <w:t>□</w:t>
            </w:r>
          </w:p>
        </w:tc>
        <w:tc>
          <w:tcPr>
            <w:tcW w:w="753" w:type="dxa"/>
            <w:tcBorders>
              <w:top w:val="single" w:color="000000" w:sz="8" w:space="0"/>
              <w:left w:val="single" w:color="000000" w:sz="8" w:space="0"/>
              <w:bottom w:val="single" w:color="000000" w:sz="8" w:space="0"/>
              <w:right w:val="single" w:color="000000" w:sz="8" w:space="0"/>
            </w:tcBorders>
          </w:tcPr>
          <w:p>
            <w:pPr>
              <w:pStyle w:val="7"/>
              <w:spacing w:before="118"/>
              <w:ind w:left="109"/>
              <w:rPr>
                <w:rFonts w:ascii="Times New Roman" w:hAnsi="Times New Roman" w:eastAsia="Times New Roman"/>
                <w:sz w:val="21"/>
              </w:rPr>
            </w:pP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511" w:type="dxa"/>
            <w:gridSpan w:val="2"/>
            <w:tcBorders>
              <w:top w:val="single" w:color="000000" w:sz="8" w:space="0"/>
              <w:left w:val="single" w:color="000000" w:sz="8" w:space="0"/>
              <w:bottom w:val="single" w:color="000000" w:sz="8" w:space="0"/>
              <w:right w:val="single" w:color="000000" w:sz="8" w:space="0"/>
            </w:tcBorders>
          </w:tcPr>
          <w:p>
            <w:pPr>
              <w:pStyle w:val="7"/>
              <w:spacing w:before="107" w:line="357" w:lineRule="auto"/>
              <w:ind w:left="107" w:right="85"/>
              <w:rPr>
                <w:sz w:val="21"/>
              </w:rPr>
            </w:pPr>
            <w:r>
              <w:rPr>
                <w:rFonts w:ascii="Times New Roman" w:eastAsia="Times New Roman"/>
                <w:w w:val="95"/>
                <w:sz w:val="21"/>
              </w:rPr>
              <w:t>5.</w:t>
            </w:r>
            <w:r>
              <w:rPr>
                <w:w w:val="95"/>
                <w:sz w:val="21"/>
              </w:rPr>
              <w:t xml:space="preserve">上一年度的工资薪金情况专项报告，包括薪酬制度、工作人员整体平均工资薪  </w:t>
            </w:r>
            <w:r>
              <w:rPr>
                <w:spacing w:val="-6"/>
                <w:w w:val="95"/>
                <w:sz w:val="21"/>
              </w:rPr>
              <w:t>金水平、工资福利占总支出比例、重要人员工资薪金信息</w:t>
            </w:r>
            <w:r>
              <w:rPr>
                <w:w w:val="95"/>
                <w:sz w:val="21"/>
              </w:rPr>
              <w:t>（至少包括工资薪金水</w:t>
            </w:r>
          </w:p>
          <w:p>
            <w:pPr>
              <w:pStyle w:val="7"/>
              <w:spacing w:line="269" w:lineRule="exact"/>
              <w:ind w:left="107"/>
              <w:rPr>
                <w:sz w:val="21"/>
              </w:rPr>
            </w:pPr>
            <w:r>
              <w:rPr>
                <w:sz w:val="21"/>
              </w:rPr>
              <w:t xml:space="preserve">平排名前 </w:t>
            </w:r>
            <w:r>
              <w:rPr>
                <w:rFonts w:ascii="Times New Roman" w:eastAsia="Times New Roman"/>
                <w:sz w:val="21"/>
              </w:rPr>
              <w:t xml:space="preserve">10 </w:t>
            </w:r>
            <w:r>
              <w:rPr>
                <w:sz w:val="21"/>
              </w:rPr>
              <w:t>的人员）</w:t>
            </w:r>
          </w:p>
        </w:tc>
        <w:tc>
          <w:tcPr>
            <w:tcW w:w="659" w:type="dxa"/>
            <w:tcBorders>
              <w:top w:val="single" w:color="000000" w:sz="8" w:space="0"/>
              <w:left w:val="single" w:color="000000" w:sz="8" w:space="0"/>
              <w:bottom w:val="single" w:color="000000" w:sz="8" w:space="0"/>
              <w:right w:val="single" w:color="000000" w:sz="8" w:space="0"/>
            </w:tcBorders>
          </w:tcPr>
          <w:p>
            <w:pPr>
              <w:pStyle w:val="7"/>
              <w:rPr>
                <w:sz w:val="22"/>
              </w:rPr>
            </w:pPr>
          </w:p>
          <w:p>
            <w:pPr>
              <w:pStyle w:val="7"/>
              <w:spacing w:before="180"/>
              <w:ind w:left="89" w:right="172"/>
              <w:jc w:val="center"/>
              <w:rPr>
                <w:rFonts w:ascii="Times New Roman" w:hAnsi="Times New Roman" w:eastAsia="Times New Roman"/>
                <w:sz w:val="21"/>
              </w:rPr>
            </w:pPr>
            <w:r>
              <w:rPr>
                <w:sz w:val="21"/>
              </w:rPr>
              <w:t>有</w:t>
            </w:r>
            <w:r>
              <w:rPr>
                <w:rFonts w:ascii="Times New Roman" w:hAnsi="Times New Roman" w:eastAsia="Times New Roman"/>
                <w:sz w:val="21"/>
              </w:rPr>
              <w:t>□</w:t>
            </w:r>
          </w:p>
        </w:tc>
        <w:tc>
          <w:tcPr>
            <w:tcW w:w="753" w:type="dxa"/>
            <w:tcBorders>
              <w:top w:val="single" w:color="000000" w:sz="8" w:space="0"/>
              <w:left w:val="single" w:color="000000" w:sz="8" w:space="0"/>
              <w:bottom w:val="single" w:color="000000" w:sz="8" w:space="0"/>
              <w:right w:val="single" w:color="000000" w:sz="8" w:space="0"/>
            </w:tcBorders>
          </w:tcPr>
          <w:p>
            <w:pPr>
              <w:pStyle w:val="7"/>
              <w:rPr>
                <w:sz w:val="22"/>
              </w:rPr>
            </w:pPr>
          </w:p>
          <w:p>
            <w:pPr>
              <w:pStyle w:val="7"/>
              <w:spacing w:before="180"/>
              <w:ind w:left="109"/>
              <w:rPr>
                <w:rFonts w:ascii="Times New Roman" w:hAnsi="Times New Roman" w:eastAsia="Times New Roman"/>
                <w:sz w:val="21"/>
              </w:rPr>
            </w:pP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1" w:type="dxa"/>
            <w:gridSpan w:val="2"/>
            <w:tcBorders>
              <w:top w:val="single" w:color="000000" w:sz="8" w:space="0"/>
              <w:left w:val="single" w:color="000000" w:sz="8" w:space="0"/>
              <w:bottom w:val="single" w:color="000000" w:sz="8" w:space="0"/>
              <w:right w:val="single" w:color="000000" w:sz="8" w:space="0"/>
            </w:tcBorders>
          </w:tcPr>
          <w:p>
            <w:pPr>
              <w:pStyle w:val="7"/>
              <w:spacing w:before="118"/>
              <w:ind w:left="107"/>
              <w:rPr>
                <w:sz w:val="21"/>
              </w:rPr>
            </w:pPr>
            <w:r>
              <w:rPr>
                <w:rFonts w:ascii="Times New Roman" w:eastAsia="Times New Roman"/>
                <w:sz w:val="21"/>
              </w:rPr>
              <w:t>6.</w:t>
            </w:r>
            <w:r>
              <w:rPr>
                <w:sz w:val="21"/>
              </w:rPr>
              <w:t>具有资质的中介机构签证的上一年度财务报表和审计报告</w:t>
            </w:r>
          </w:p>
        </w:tc>
        <w:tc>
          <w:tcPr>
            <w:tcW w:w="659" w:type="dxa"/>
            <w:tcBorders>
              <w:top w:val="single" w:color="000000" w:sz="8" w:space="0"/>
              <w:left w:val="single" w:color="000000" w:sz="8" w:space="0"/>
              <w:bottom w:val="single" w:color="000000" w:sz="8" w:space="0"/>
              <w:right w:val="single" w:color="000000" w:sz="8" w:space="0"/>
            </w:tcBorders>
          </w:tcPr>
          <w:p>
            <w:pPr>
              <w:pStyle w:val="7"/>
              <w:spacing w:before="118"/>
              <w:ind w:left="89" w:right="172"/>
              <w:jc w:val="center"/>
              <w:rPr>
                <w:rFonts w:ascii="Times New Roman" w:hAnsi="Times New Roman" w:eastAsia="Times New Roman"/>
                <w:sz w:val="21"/>
              </w:rPr>
            </w:pPr>
            <w:r>
              <w:rPr>
                <w:sz w:val="21"/>
              </w:rPr>
              <w:t>有</w:t>
            </w:r>
            <w:r>
              <w:rPr>
                <w:rFonts w:ascii="Times New Roman" w:hAnsi="Times New Roman" w:eastAsia="Times New Roman"/>
                <w:sz w:val="21"/>
              </w:rPr>
              <w:t>□</w:t>
            </w:r>
          </w:p>
        </w:tc>
        <w:tc>
          <w:tcPr>
            <w:tcW w:w="753" w:type="dxa"/>
            <w:tcBorders>
              <w:top w:val="single" w:color="000000" w:sz="8" w:space="0"/>
              <w:left w:val="single" w:color="000000" w:sz="8" w:space="0"/>
              <w:bottom w:val="single" w:color="000000" w:sz="8" w:space="0"/>
              <w:right w:val="single" w:color="000000" w:sz="8" w:space="0"/>
            </w:tcBorders>
          </w:tcPr>
          <w:p>
            <w:pPr>
              <w:pStyle w:val="7"/>
              <w:spacing w:before="118"/>
              <w:ind w:left="109"/>
              <w:rPr>
                <w:rFonts w:ascii="Times New Roman" w:hAnsi="Times New Roman" w:eastAsia="Times New Roman"/>
                <w:sz w:val="21"/>
              </w:rPr>
            </w:pP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511" w:type="dxa"/>
            <w:gridSpan w:val="2"/>
            <w:tcBorders>
              <w:top w:val="single" w:color="000000" w:sz="8" w:space="0"/>
              <w:left w:val="single" w:color="000000" w:sz="8" w:space="0"/>
              <w:bottom w:val="single" w:color="000000" w:sz="8" w:space="0"/>
              <w:right w:val="single" w:color="000000" w:sz="8" w:space="0"/>
            </w:tcBorders>
          </w:tcPr>
          <w:p>
            <w:pPr>
              <w:pStyle w:val="7"/>
              <w:spacing w:before="106"/>
              <w:ind w:left="107"/>
              <w:rPr>
                <w:sz w:val="21"/>
              </w:rPr>
            </w:pPr>
            <w:r>
              <w:rPr>
                <w:rFonts w:ascii="Times New Roman" w:eastAsia="Times New Roman"/>
                <w:sz w:val="21"/>
              </w:rPr>
              <w:t>7.</w:t>
            </w:r>
            <w:r>
              <w:rPr>
                <w:sz w:val="21"/>
              </w:rPr>
              <w:t>登记管理机关出具的事业单位、社会团体、基金会、社会服务机构、宗教活动</w:t>
            </w:r>
          </w:p>
          <w:p>
            <w:pPr>
              <w:pStyle w:val="7"/>
              <w:spacing w:before="1" w:line="400" w:lineRule="atLeast"/>
              <w:ind w:left="107" w:right="88"/>
              <w:rPr>
                <w:sz w:val="21"/>
              </w:rPr>
            </w:pPr>
            <w:r>
              <w:rPr>
                <w:spacing w:val="-8"/>
                <w:w w:val="95"/>
                <w:sz w:val="21"/>
              </w:rPr>
              <w:t xml:space="preserve">场所、宗教院校上一年度符合相关法律法规和国家政策的事业发展情况或非营利  </w:t>
            </w:r>
            <w:r>
              <w:rPr>
                <w:spacing w:val="-8"/>
                <w:sz w:val="21"/>
              </w:rPr>
              <w:t>活动材料</w:t>
            </w:r>
          </w:p>
        </w:tc>
        <w:tc>
          <w:tcPr>
            <w:tcW w:w="659" w:type="dxa"/>
            <w:tcBorders>
              <w:top w:val="single" w:color="000000" w:sz="8" w:space="0"/>
              <w:left w:val="single" w:color="000000" w:sz="8" w:space="0"/>
              <w:bottom w:val="single" w:color="000000" w:sz="8" w:space="0"/>
              <w:right w:val="single" w:color="000000" w:sz="8" w:space="0"/>
            </w:tcBorders>
          </w:tcPr>
          <w:p>
            <w:pPr>
              <w:pStyle w:val="7"/>
              <w:rPr>
                <w:sz w:val="22"/>
              </w:rPr>
            </w:pPr>
          </w:p>
          <w:p>
            <w:pPr>
              <w:pStyle w:val="7"/>
              <w:spacing w:before="180"/>
              <w:ind w:left="89" w:right="172"/>
              <w:jc w:val="center"/>
              <w:rPr>
                <w:rFonts w:ascii="Times New Roman" w:hAnsi="Times New Roman" w:eastAsia="Times New Roman"/>
                <w:sz w:val="21"/>
              </w:rPr>
            </w:pPr>
            <w:r>
              <w:rPr>
                <w:sz w:val="21"/>
              </w:rPr>
              <w:t>有</w:t>
            </w:r>
            <w:r>
              <w:rPr>
                <w:rFonts w:ascii="Times New Roman" w:hAnsi="Times New Roman" w:eastAsia="Times New Roman"/>
                <w:sz w:val="21"/>
              </w:rPr>
              <w:t>□</w:t>
            </w:r>
          </w:p>
        </w:tc>
        <w:tc>
          <w:tcPr>
            <w:tcW w:w="753" w:type="dxa"/>
            <w:tcBorders>
              <w:top w:val="single" w:color="000000" w:sz="8" w:space="0"/>
              <w:left w:val="single" w:color="000000" w:sz="8" w:space="0"/>
              <w:bottom w:val="single" w:color="000000" w:sz="8" w:space="0"/>
              <w:right w:val="single" w:color="000000" w:sz="8" w:space="0"/>
            </w:tcBorders>
          </w:tcPr>
          <w:p>
            <w:pPr>
              <w:pStyle w:val="7"/>
              <w:rPr>
                <w:sz w:val="22"/>
              </w:rPr>
            </w:pPr>
          </w:p>
          <w:p>
            <w:pPr>
              <w:pStyle w:val="7"/>
              <w:spacing w:before="180"/>
              <w:ind w:left="109"/>
              <w:rPr>
                <w:rFonts w:ascii="Times New Roman" w:hAnsi="Times New Roman" w:eastAsia="Times New Roman"/>
                <w:sz w:val="21"/>
              </w:rPr>
            </w:pP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1" w:type="dxa"/>
            <w:gridSpan w:val="2"/>
            <w:tcBorders>
              <w:top w:val="single" w:color="000000" w:sz="8" w:space="0"/>
              <w:left w:val="single" w:color="000000" w:sz="8" w:space="0"/>
              <w:bottom w:val="single" w:color="000000" w:sz="8" w:space="0"/>
              <w:right w:val="single" w:color="000000" w:sz="8" w:space="0"/>
            </w:tcBorders>
          </w:tcPr>
          <w:p>
            <w:pPr>
              <w:pStyle w:val="7"/>
              <w:spacing w:before="117"/>
              <w:ind w:left="107"/>
              <w:rPr>
                <w:sz w:val="21"/>
              </w:rPr>
            </w:pPr>
            <w:r>
              <w:rPr>
                <w:rFonts w:ascii="Times New Roman" w:eastAsia="Times New Roman"/>
                <w:sz w:val="21"/>
              </w:rPr>
              <w:t>8.</w:t>
            </w:r>
            <w:r>
              <w:rPr>
                <w:sz w:val="21"/>
              </w:rPr>
              <w:t>财政、税务部门要求提供的其他材料</w:t>
            </w:r>
          </w:p>
        </w:tc>
        <w:tc>
          <w:tcPr>
            <w:tcW w:w="659" w:type="dxa"/>
            <w:tcBorders>
              <w:top w:val="single" w:color="000000" w:sz="8" w:space="0"/>
              <w:left w:val="single" w:color="000000" w:sz="8" w:space="0"/>
              <w:bottom w:val="single" w:color="000000" w:sz="8" w:space="0"/>
              <w:right w:val="single" w:color="000000" w:sz="8" w:space="0"/>
            </w:tcBorders>
          </w:tcPr>
          <w:p>
            <w:pPr>
              <w:pStyle w:val="7"/>
              <w:spacing w:before="117"/>
              <w:ind w:left="89" w:right="172"/>
              <w:jc w:val="center"/>
              <w:rPr>
                <w:rFonts w:ascii="Times New Roman" w:hAnsi="Times New Roman" w:eastAsia="Times New Roman"/>
                <w:sz w:val="21"/>
              </w:rPr>
            </w:pPr>
            <w:r>
              <w:rPr>
                <w:sz w:val="21"/>
              </w:rPr>
              <w:t>有</w:t>
            </w:r>
            <w:r>
              <w:rPr>
                <w:rFonts w:ascii="Times New Roman" w:hAnsi="Times New Roman" w:eastAsia="Times New Roman"/>
                <w:sz w:val="21"/>
              </w:rPr>
              <w:t>□</w:t>
            </w:r>
          </w:p>
        </w:tc>
        <w:tc>
          <w:tcPr>
            <w:tcW w:w="753" w:type="dxa"/>
            <w:tcBorders>
              <w:top w:val="single" w:color="000000" w:sz="8" w:space="0"/>
              <w:left w:val="single" w:color="000000" w:sz="8" w:space="0"/>
              <w:bottom w:val="single" w:color="000000" w:sz="8" w:space="0"/>
              <w:right w:val="single" w:color="000000" w:sz="8" w:space="0"/>
            </w:tcBorders>
          </w:tcPr>
          <w:p>
            <w:pPr>
              <w:pStyle w:val="7"/>
              <w:spacing w:before="117"/>
              <w:ind w:left="109"/>
              <w:rPr>
                <w:rFonts w:ascii="Times New Roman" w:hAnsi="Times New Roman" w:eastAsia="Times New Roman"/>
                <w:sz w:val="21"/>
              </w:rPr>
            </w:pP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185" w:type="dxa"/>
            <w:tcBorders>
              <w:top w:val="single" w:color="000000" w:sz="8" w:space="0"/>
              <w:left w:val="single" w:color="000000" w:sz="8" w:space="0"/>
              <w:bottom w:val="single" w:color="000000" w:sz="8" w:space="0"/>
              <w:right w:val="nil"/>
            </w:tcBorders>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70"/>
              <w:ind w:left="8"/>
              <w:rPr>
                <w:sz w:val="21"/>
              </w:rPr>
            </w:pPr>
            <w:r>
              <w:rPr>
                <w:sz w:val="21"/>
              </w:rPr>
              <w:t>盖章：</w:t>
            </w:r>
          </w:p>
        </w:tc>
        <w:tc>
          <w:tcPr>
            <w:tcW w:w="6326" w:type="dxa"/>
            <w:tcBorders>
              <w:top w:val="single" w:color="000000" w:sz="8" w:space="0"/>
              <w:left w:val="nil"/>
              <w:bottom w:val="single" w:color="000000" w:sz="8" w:space="0"/>
              <w:right w:val="nil"/>
            </w:tcBorders>
          </w:tcPr>
          <w:p>
            <w:pPr>
              <w:pStyle w:val="7"/>
              <w:spacing w:before="166"/>
              <w:ind w:right="309"/>
              <w:jc w:val="right"/>
              <w:rPr>
                <w:sz w:val="21"/>
              </w:rPr>
            </w:pPr>
            <w:r>
              <w:rPr>
                <w:w w:val="95"/>
                <w:sz w:val="21"/>
              </w:rPr>
              <w:t>本非营利组织承诺：以上所填信息及附列资料真实、准确。</w:t>
            </w:r>
          </w:p>
          <w:p>
            <w:pPr>
              <w:pStyle w:val="7"/>
              <w:spacing w:before="3"/>
              <w:rPr>
                <w:sz w:val="25"/>
              </w:rPr>
            </w:pPr>
          </w:p>
          <w:p>
            <w:pPr>
              <w:pStyle w:val="7"/>
              <w:ind w:right="2042"/>
              <w:jc w:val="right"/>
              <w:rPr>
                <w:sz w:val="21"/>
              </w:rPr>
            </w:pPr>
            <w:r>
              <w:rPr>
                <w:w w:val="95"/>
                <w:sz w:val="21"/>
              </w:rPr>
              <w:t>法定代表人：签名</w:t>
            </w:r>
          </w:p>
          <w:p>
            <w:pPr>
              <w:pStyle w:val="7"/>
              <w:rPr>
                <w:sz w:val="20"/>
              </w:rPr>
            </w:pPr>
          </w:p>
          <w:p>
            <w:pPr>
              <w:pStyle w:val="7"/>
              <w:spacing w:before="9"/>
              <w:rPr>
                <w:sz w:val="28"/>
              </w:rPr>
            </w:pPr>
          </w:p>
          <w:p>
            <w:pPr>
              <w:pStyle w:val="7"/>
              <w:ind w:right="2104"/>
              <w:jc w:val="right"/>
              <w:rPr>
                <w:sz w:val="21"/>
              </w:rPr>
            </w:pPr>
            <w:r>
              <w:rPr>
                <w:w w:val="95"/>
                <w:sz w:val="21"/>
              </w:rPr>
              <w:t>非营利组织</w:t>
            </w:r>
          </w:p>
          <w:p>
            <w:pPr>
              <w:pStyle w:val="7"/>
              <w:rPr>
                <w:sz w:val="20"/>
              </w:rPr>
            </w:pPr>
          </w:p>
          <w:p>
            <w:pPr>
              <w:pStyle w:val="7"/>
              <w:spacing w:before="3"/>
              <w:rPr>
                <w:sz w:val="17"/>
              </w:rPr>
            </w:pPr>
          </w:p>
          <w:p>
            <w:pPr>
              <w:pStyle w:val="7"/>
              <w:tabs>
                <w:tab w:val="left" w:pos="419"/>
                <w:tab w:val="left" w:pos="945"/>
              </w:tabs>
              <w:ind w:right="243"/>
              <w:jc w:val="right"/>
              <w:rPr>
                <w:sz w:val="21"/>
              </w:rPr>
            </w:pPr>
            <w:r>
              <w:rPr>
                <w:sz w:val="21"/>
              </w:rPr>
              <w:t>年</w:t>
            </w:r>
            <w:r>
              <w:rPr>
                <w:sz w:val="21"/>
              </w:rPr>
              <w:tab/>
            </w:r>
            <w:r>
              <w:rPr>
                <w:sz w:val="21"/>
              </w:rPr>
              <w:t>月</w:t>
            </w:r>
            <w:r>
              <w:rPr>
                <w:sz w:val="21"/>
              </w:rPr>
              <w:tab/>
            </w:r>
            <w:r>
              <w:rPr>
                <w:w w:val="95"/>
                <w:sz w:val="21"/>
              </w:rPr>
              <w:t>日</w:t>
            </w:r>
          </w:p>
        </w:tc>
        <w:tc>
          <w:tcPr>
            <w:tcW w:w="659" w:type="dxa"/>
            <w:tcBorders>
              <w:top w:val="single" w:color="000000" w:sz="8" w:space="0"/>
              <w:left w:val="nil"/>
              <w:bottom w:val="single" w:color="000000" w:sz="8" w:space="0"/>
              <w:right w:val="nil"/>
            </w:tcBorders>
          </w:tcPr>
          <w:p>
            <w:pPr>
              <w:pStyle w:val="7"/>
              <w:rPr>
                <w:rFonts w:ascii="Times New Roman"/>
                <w:sz w:val="20"/>
              </w:rPr>
            </w:pPr>
          </w:p>
        </w:tc>
        <w:tc>
          <w:tcPr>
            <w:tcW w:w="753" w:type="dxa"/>
            <w:tcBorders>
              <w:top w:val="single" w:color="000000" w:sz="8" w:space="0"/>
              <w:left w:val="nil"/>
              <w:bottom w:val="single" w:color="000000" w:sz="8" w:space="0"/>
              <w:right w:val="single" w:color="000000" w:sz="8" w:space="0"/>
            </w:tcBorders>
          </w:tcPr>
          <w:p>
            <w:pPr>
              <w:pStyle w:val="7"/>
              <w:rPr>
                <w:rFonts w:ascii="Times New Roman"/>
                <w:sz w:val="20"/>
              </w:rPr>
            </w:pPr>
          </w:p>
        </w:tc>
      </w:tr>
    </w:tbl>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28"/>
        </w:rPr>
      </w:pPr>
    </w:p>
    <w:p>
      <w:pPr>
        <w:spacing w:before="62"/>
        <w:ind w:left="140" w:right="0" w:firstLine="0"/>
        <w:jc w:val="left"/>
        <w:rPr>
          <w:rFonts w:ascii="宋体"/>
          <w:sz w:val="28"/>
        </w:rPr>
      </w:pPr>
      <w:r>
        <w:rPr>
          <w:rFonts w:ascii="宋体"/>
          <w:sz w:val="28"/>
        </w:rPr>
        <w:t>- 10 -</w:t>
      </w:r>
    </w:p>
    <w:sectPr>
      <w:footerReference r:id="rId7" w:type="even"/>
      <w:pgSz w:w="11910" w:h="16840"/>
      <w:pgMar w:top="1420" w:right="1060" w:bottom="280" w:left="16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5959475</wp:posOffset>
              </wp:positionH>
              <wp:positionV relativeFrom="page">
                <wp:posOffset>9935210</wp:posOffset>
              </wp:positionV>
              <wp:extent cx="46990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69.25pt;margin-top:782.3pt;height:16.05pt;width:37pt;mso-position-horizontal-relative:page;mso-position-vertical-relative:page;z-index:-251657216;mso-width-relative:page;mso-height-relative:page;" filled="f" stroked="f" coordsize="21600,21600" o:gfxdata="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8uyV9oAAAAOAQAADwAAAAAAAAABACAAAAAiAAAAZHJzL2Rvd25yZXYueG1sUEsB&#10;AhQAFAAAAAgAh07iQA7IF0q6AQAAcQ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9935210</wp:posOffset>
              </wp:positionV>
              <wp:extent cx="46990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89pt;margin-top:782.3pt;height:16.05pt;width:37pt;mso-position-horizontal-relative:page;mso-position-vertical-relative:page;z-index:-251656192;mso-width-relative:page;mso-height-relative:page;" filled="f" stroked="f" coordsize="21600,21600" o:gfxdata="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s7F2QAAAA0BAAAPAAAAAAAAAAEAIAAAACIAAABkcnMvZG93bnJldi54bWxQSwEC&#10;FAAUAAAACACHTuJAUNwcdLoBAABxAwAADgAAAAAAAAABACAAAAAoAQAAZHJzL2Uyb0RvYy54bWxQ&#10;SwUGAAAAAAYABgBZAQAAVA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YjBkNzMzNjhlYmNhYTdjODIyOTA5OGVmYWQzMWQifQ=="/>
  </w:docVars>
  <w:rsids>
    <w:rsidRoot w:val="00000000"/>
    <w:rsid w:val="3B0A0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1"/>
      <w:ind w:left="140" w:firstLine="640"/>
      <w:jc w:val="both"/>
    </w:pPr>
    <w:rPr>
      <w:rFonts w:ascii="仿宋" w:hAnsi="仿宋" w:eastAsia="仿宋" w:cs="仿宋"/>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2805</Words>
  <Characters>2870</Characters>
  <TotalTime>2</TotalTime>
  <ScaleCrop>false</ScaleCrop>
  <LinksUpToDate>false</LinksUpToDate>
  <CharactersWithSpaces>2948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2022-07-26T00:56:00Z</dcterms:created>
  <dc:creator>wys</dc:creator>
  <cp:lastModifiedBy>Bang</cp:lastModifiedBy>
  <dcterms:modified xsi:type="dcterms:W3CDTF">2022-07-26T01:10:52Z</dcterms:modified>
  <dc:title>普洱市财政局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WPS 文字</vt:lpwstr>
  </property>
  <property fmtid="{D5CDD505-2E9C-101B-9397-08002B2CF9AE}" pid="4" name="LastSaved">
    <vt:filetime>2022-07-26T00:00:00Z</vt:filetime>
  </property>
  <property fmtid="{D5CDD505-2E9C-101B-9397-08002B2CF9AE}" pid="5" name="KSOProductBuildVer">
    <vt:lpwstr>2052-11.1.0.11830</vt:lpwstr>
  </property>
  <property fmtid="{D5CDD505-2E9C-101B-9397-08002B2CF9AE}" pid="6" name="ICV">
    <vt:lpwstr>1946DB41C6D1454E8EB368CC47EC497F</vt:lpwstr>
  </property>
</Properties>
</file>