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66"/>
        <w:gridCol w:w="3884"/>
        <w:gridCol w:w="1080"/>
        <w:gridCol w:w="1464"/>
        <w:gridCol w:w="154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5"/>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b/>
                <w:bCs/>
                <w:caps w:val="0"/>
                <w:spacing w:val="0"/>
                <w:sz w:val="21"/>
                <w:szCs w:val="21"/>
              </w:rPr>
              <w:t>云南省地方税务局全文失效废止的规范性文件目录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b/>
                <w:bCs/>
                <w:caps w:val="0"/>
                <w:spacing w:val="0"/>
                <w:sz w:val="21"/>
                <w:szCs w:val="21"/>
              </w:rPr>
              <w:t>序号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b/>
                <w:bCs/>
                <w:caps w:val="0"/>
                <w:spacing w:val="0"/>
                <w:sz w:val="21"/>
                <w:szCs w:val="21"/>
              </w:rPr>
              <w:t>标题</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b/>
                <w:bCs/>
                <w:caps w:val="0"/>
                <w:spacing w:val="0"/>
                <w:sz w:val="21"/>
                <w:szCs w:val="21"/>
              </w:rPr>
              <w:t>发文日期</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b/>
                <w:bCs/>
                <w:caps w:val="0"/>
                <w:spacing w:val="0"/>
                <w:sz w:val="21"/>
                <w:szCs w:val="21"/>
              </w:rPr>
              <w:t>文号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b/>
                <w:bCs/>
                <w:caps w:val="0"/>
                <w:spacing w:val="0"/>
                <w:sz w:val="21"/>
                <w:szCs w:val="21"/>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b/>
                <w:bCs/>
                <w:caps w:val="0"/>
                <w:spacing w:val="0"/>
                <w:sz w:val="21"/>
                <w:szCs w:val="21"/>
              </w:rPr>
              <w:t>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云南省税务局关于征收城市维护建设税中几个政策问题的通知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1985.09.23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（85）云税二字第45号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云南省税务局转发国家税务总局关于对国营华侨农（林）场、工厂征免印花税、城镇土地使用税的通知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1989.03.15</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（89）云税四字第41号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云南省税务局转发国家税务总局关于对中国北方工业（集团）总公司所属的兵工企业征免土地使用税问题的规定</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1989.05.19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（89）云税四字第68号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云南省税务局关于对临时经营税加成征收营业税是否征收城市维护建设税和教育费附加问题的批复</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1989.09.27</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（89）云税四字第101号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云南省税务局转发国家税务局《对《关于中、小学校办企业征免房产税、土地使用税的请示》的批复》的通知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1989.10.23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（89）云税四字第106号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云南省税务局转发国家税务局《关于贯彻国务院国发[1989]9号文件有关税收问题的通知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1989.10.23</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（89）云税四字第107号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云南省税务局昆明铁路分局、开远铁路分局转发国家税务局、铁道部《关于铁路货运凭证汇总缴纳印花税问题的联合通知》的通知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1989.12.07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 89）云税四字第144号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云南省税务局关于调整几项税收减免权限问题的通知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1992.11.05</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云税字〔1992〕170号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云南省税务局关于昆明市税务局实行省局税收管理权限规定的通知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1992.11.05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云税一字〔1992〕171号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云南省地方税务局关于娱乐业营业税税率的通知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1994.01.05</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云税流字〔1994〕001号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云南省地方税务局关于营业税起征点的通知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1994.01.05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云税流字〔1994〕002号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云南省地方税务局关于娱乐业适用税率的补充通知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1994.03.18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云税流字〔1994〕18号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云南省税务局关于电影发行放映收入征收营业税的通知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1994.03.25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云税流字〔1994〕21号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云南省地方税务局关于交通运输业营业税计税依据问题的通知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1994.06.16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云地税一字〔1994〕12号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云南省地方税务局转发国家税务总局关于营业税若干征税问题的通知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1994.08.08</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云地税一字〔1994〕01号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云南省地方税务局关于个人所得税有关问题的通知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1994.08.08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云地税二字〔1994〕03号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关于政府、法院以拍卖方式有偿转让企业建筑物及其土地附着物征免营业税的批复</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1994.08.17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云地税一字〔1994〕02号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云南省地方税务局转发《国家税务总局关于农村合作基金会收取的资金占用费应征收营业税的批复》的通知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1995.03.17</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云地税发〔1995〕062号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云南省地方税务局关于印发《个人所得税代扣代缴暂行办法》和《云南省个人所得税代扣代缴实施办法》的通知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1995.04.06</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云地税发〔1995〕190号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云南省地方税务局关于新平县鲁奎山大红山铁铜矿资源税征税定额的复函</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1995.04.07</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云地税发〔1995〕107号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转发财政部、国家税务总局关于必须严格执行税法统一规定不得擅自对行政事业单位收费减免营业税的通知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1995.04.11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云地税发〔1995〕142号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云南省地方税务局关于审计事务所职工住房基金和职业风险准备金列支问题的复函</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1995.06.02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云地税发〔1995〕163号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云南省建设厅云南省地方税务局关于认定房地产开发项目中普通标准住宅有关问题的通知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1995.08.26</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云建房〔1995〕643号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云南省地方税务局关于加强部分行业个人所得税征收管理的通知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1995.10.23</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云地税发〔1995〕189号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云南省地方税务局关于重申行政事业单位收费征收营业税纳税地点问题的通知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1995.12.20</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云地税发〔1995〕314号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云南省地方税务局转发国家税务总局关于建筑安装企业所得税纳税地点问题的通知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1996.01.13</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云地税发〔1996〕012号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云南省地方税务局关于加强对省属国有企业所得税征管的通知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1996.03.06</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云地税发〔1996〕049号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云南省建设厅、云南省地方税务局关于启用“普通标准住宅认定专用章”和“土地增值税业务专用章”的通知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1996.03.19</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云建房〔1996〕第190号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云南省地方税务局关于加强各类事业单位、社会团体等组织企业所得税征管的通知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1996.03.19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云地税发〔1996〕069号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30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云南省地方税务局转发国家税务总局关于《加强汇总纳税企业所得税征收管理暂行办法》的通知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1996.04.03</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云地税发〔1996〕097号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31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云南省地方税务局关于对个体工商户个人所得税征税问题的通知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1996.04.12</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云地税发〔1996〕114号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32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云南省地方税务局关于电力部门收取的供电贴费不征收营业税的通知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1996.05.09</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云地税发〔1996〕145号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33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转发财政部、国家税务总局关于民航机场管理建设费营业税先征后返问题的通知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1996.05.27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云地税发〔1996〕143号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34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云南省地方税务局转发国家税务总局关于烧卤孰制食品征收流转税问题的通知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1996.06.11</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云地税发〔1996〕191号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35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云南省地方税务局关于各项收费征收营业税适用税目税率的通知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1996.06.26</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云地税发〔1996〕204号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36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云南省地方税务局转发国家税务总局关于享受税收优惠政策科研单位认定问题的通知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1996.6.26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云地税发〔1996〕207号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37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云南省地方税务局关于个人所得税代扣代缴实施办法的补充通知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1996.06.28</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云地税发〔1996〕211号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38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云南省地方税务局关于印发“外出经营证及有关问题”的通知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1996.8.16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云地税发〔1996〕249号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39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云南省地方税务局转发国家税务总局关于境内远洋运输企业将船舶租给境外单位使用缴纳营业税问题的通知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1996.8.20</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云地税发〔1996〕251号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40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云南省地方税务局关于贯彻落实省委六届三次全会精神中有关地方税收问题的通知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1996.08.21</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云地税〔1996〕252号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41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转发财政部、国家税务总局关于对国有粮食企业取得的储备粮油财政性补贴收入免征营业税问题的通知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1996.09.16</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云地税发〔1996〕256号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42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云南省地方税务局关于“硅石”征收资源税适用税目的通知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1996.10.09</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云地税发〔1996〕295号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43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云南省地方税务局转发国家税务总局《关于加强地方企业所得税征收管理工作的意见》的通知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1996.10.09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云地税发〔1996〕292号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44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云南省地方税务局关于执行云地税发〔1996〕252号通知有关问题的批复</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1996.10.09</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云地税发〔1996〕293号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45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云南省地方税务局关于印发第一批享受税收优惠政策的科研机构名单的通知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1996.12.05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云地税发〔1996〕370号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46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云南省地方税务局转发国家税务总局关于国有农垦企业和国有华侨农场征收企业所得税问题的通知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1996.12.05</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云地税发〔1996〕371号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47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云南省地方税务局关于印发云南省企业所得税若干管理办法的通知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1996.12.05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云地税发[1996]383号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48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云南省税务局关于固定资产清产核资和评估后的新增价值征免房产税、印花税的通知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1996.12.10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云地税发〔1996〕377号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49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云南省地方税务局转发国家税务总局关于总机构提取管理费税前扣除审批办法的通知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1996.12.23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云地税发〔1996〕394号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50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云南省地方税务局转发国家税务总局关于职工冬季取暖补贴等税前扣除问题的通知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1996.12.31</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云地税发〔1996〕408号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51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云南省地方税务局转让云南省人民政府关于加快发展个体私营经济决定的通知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1997.01.23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云地税发〔1997〕024号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52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云南省地方税务局关于营业税若干征税问题的通知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1997.02.25</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云地税发〔1997〕061号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53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云南省地方税务局关于省级企业、事业单位缴纳企业所得税问题的通知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1997.03.04</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云地税发〔1997〕74号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54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云南省税务局转发国家税务总局关于铁路系统房产税、城镇土地使用税问题的通知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1997.03.04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云地税发〔1997〕075号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55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云南省地方税务局关于贯彻《云南省人民政府关于加快发展个体私营经济的决定》的补充通知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1997.03.19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云地税发〔1997〕088号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56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云南省地方税务局转发国家税务总局关于建筑安装企业制售铝合金门窗征税问题的通知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1997.05.15</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云地税发〔1997〕160号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57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转发省政府关于我省股票上市公司企业所得税税率问题处理意见的通知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1997.07.11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云地税发〔1997〕211号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58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云南省财政厅、云南省地方税务局、中国人民银行云南省分行关于印发《云南省旅游宣传促销费征收管理暂行办法》的通知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1997.11.03</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云地税发〔1997〕321号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59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云南省地方税务局摘转省人民政府关于给做出突出贡献的专业技术人员发放政府特殊津贴免征个人所得税的通知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1997.11.10</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云地税发〔1997〕355号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60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云南省地方税务局关于印发《云南省建筑安装承包者个人所得税征收管理暂行办法》的通知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1997.11.12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云地税发〔1997〕358号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61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云南省地方税务局转发国家税务总局关于企业所得税减免税管理办法的通知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1997.11.13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云地税发〔1997〕365号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62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云南省地方税务局关于楚雄州地方电力部门收取的“贴费”计征企业所得税问题的批复</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1997.12.04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云地税发〔1997〕381号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63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云南省地方税务局关于云南省农资公司缴纳企业所得税有关问题的通知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1998.01.08</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云地税发〔1998〕003号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64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云南省地方税务局关于印发云南省印花税征收管理试行办法的通知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1998.01.14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云地税发〔1998〕013号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65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云南省地方税务局关于严格审批减免企业所得税的通知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1998.05.07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云地税发〔1998〕015号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66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云南省地方税务局关于工资、薪金所得征免个人所得税有关问题的通知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1998.01.16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云地税发〔1998〕16号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67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云南省地方税务局转发国家税务总局关于企业财产损失税前扣除管理办法的通知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1998.02.24</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云地税发〔1998〕042号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68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云南省地方税务局关于印发第二批享受税收优惠政策的科研机构名单的通知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1998.02.24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云地税发〔1998〕043号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69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云南省地方税务局关于工资薪金所得征免个人所得税有关问题的补充通知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1998.03.06</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fldChar w:fldCharType="begin"/>
            </w:r>
            <w:r>
              <w:rPr>
                <w:rFonts w:hint="eastAsia" w:ascii="宋体" w:hAnsi="宋体" w:eastAsia="宋体" w:cs="宋体"/>
                <w:caps w:val="0"/>
                <w:spacing w:val="0"/>
                <w:sz w:val="21"/>
                <w:szCs w:val="21"/>
              </w:rPr>
              <w:instrText xml:space="preserve"> HYPERLINK "https://www.ushui.net/law/v?id=v79v01f3c102114ddf5bf726431ddf999175386263ac58e154a0&amp;title=%E4%BA%91%E5%8D%97%E7%9C%81%E5%9C%B0%E6%96%B9%E7%A8%8E%E5%8A%A1%E5%B1%80%E5%85%B3%E4%BA%8E%E5%B7%A5%E8%B5%84%E8%96%AA%E9%87%91%E6%89%80%E5%BE%97%E5%BE%81%E5%85%8D%E4%B8%AA%E4%BA%BA%E6%89%80%E5%BE%97%E7%A8%8E%E6%9C%89%E5%85%B3%E9%97%AE%E9%A2%98%E7%9A%84%E8%A1%A5%E5%85%85%E9%80%9A%E7%9F%A5" </w:instrText>
            </w:r>
            <w:r>
              <w:rPr>
                <w:rFonts w:hint="eastAsia" w:ascii="宋体" w:hAnsi="宋体" w:eastAsia="宋体" w:cs="宋体"/>
                <w:caps w:val="0"/>
                <w:spacing w:val="0"/>
                <w:sz w:val="21"/>
                <w:szCs w:val="21"/>
              </w:rPr>
              <w:fldChar w:fldCharType="separate"/>
            </w:r>
            <w:r>
              <w:rPr>
                <w:rStyle w:val="5"/>
                <w:rFonts w:hint="eastAsia" w:ascii="宋体" w:hAnsi="宋体" w:eastAsia="宋体" w:cs="宋体"/>
                <w:caps w:val="0"/>
                <w:spacing w:val="0"/>
                <w:sz w:val="21"/>
                <w:szCs w:val="21"/>
              </w:rPr>
              <w:t>云地税发〔1998〕055号</w:t>
            </w:r>
            <w:r>
              <w:rPr>
                <w:rFonts w:hint="eastAsia" w:ascii="宋体" w:hAnsi="宋体" w:eastAsia="宋体" w:cs="宋体"/>
                <w:caps w:val="0"/>
                <w:spacing w:val="0"/>
                <w:sz w:val="21"/>
                <w:szCs w:val="21"/>
              </w:rPr>
              <w:fldChar w:fldCharType="end"/>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70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云南省地方税务局关于股份制企业职工集资入股所得股息红利征免个人所得税问题的通知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1998.03.06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云地税发〔1998〕057号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71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云南省地方税务局转发国家税务总局关于保险企业营销员（非雇员）取得的收入计征个人所得税问题的通知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1998.03.11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云地税发〔1998〕076号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72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云南省地方税务局关于旅游宣传促销费有关征费问题的通知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1998.03.12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云地税发[1998]77号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73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转发财政部、国家税务总局关于民贸企业有关税收问题的通知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1998.03.17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云地税发〔1998〕074号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74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云南省地方税务局转发国家税务总局关于电力部门向用户收取的供配电是否征收企业所得税问题的通知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1998.03.20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云地税发〔1998〕083号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75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云南省地方税务局关于省汽车工业总公司等6户省属企业所得税纳税地点问题的通知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1998.03.23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云地税发〔1998〕090号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76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云南省地方税务局关于印发《云南省娱乐服务业临聘服务人员个人所得税征收管理暂行办法》的通知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1998.04.16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云地税发[1998]134号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77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云南省地方税务局关于地方电力企业征收所得税问题的通知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1998.04.21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云地税发〔1998〕143号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78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云南省地方税务局转发国家税务总局关于税务行政处罚有关问题的通知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1998.04.23</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云地税发〔1998〕152号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79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云南省地方税务局关于保险企业营销员（非雇员）取得的收入如何计征税款问题的批复</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1998.04.24</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云地税发[1998]167号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80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云南省地方税务局关于严格审批减免企业所得税的通知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1998.05.07</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云地税发〔1998〕171号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81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云南省地方税务局关于昆明市娱乐服务业临聘服务人员个人所得税征管暂行办法的批复</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1998.05.08</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云地税发〔1998〕178号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82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云南省地方税务局关于个人所得税“劳务报酬项目”征税问题的通知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1998.05.25</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云地税发〔1998〕220号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83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 云南省劳动厅关于印发云南省企业职工基本养老保险费征收表样的通知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1998.06.29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云地税发〔1998〕301号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84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云南省地方税务局转发财政部关于修改金融机构应收利息核算年限及呆帐准备金提取办法的通知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1998.07.02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云地税发〔1998〕306号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85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云南省地方税务局转发中共云南省委云南省人民政府关于大力发展个体私营经济的决定的通知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1998.07.02</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云地税发〔1998〕309号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86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 云南省劳动厅 云南省财政厅 中国人民银行云南省分行关于地税部门代征基本养老保险费征收程序及报表填报要求的通知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1998.07.09</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云地税发〔1998〕312号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87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云南省地方税务局关于国有林场征免企业所得税问题的批复</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1998.07.22</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云地税发〔1998〕345号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88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云南省地方税务局贯彻省委省政府《关于大力发展个体私营经济的决定》中有关地方税收政策问题的实施意见</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1998.08.24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云地税发〔1998〕395号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89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云南省地方税务局关于加强“契税完税凭证”管理工作的通知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1998.08.24</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云地税发〔1998〕397号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90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 云南省劳动厅 云南省财政厅 中国人民银行云南省分行关于地税部门代收基本养老保险费征收程序及报表填报的补充通知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1998.10.06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云地税发〔1998〕434号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91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云南省地方税务局关于企业贷款未付利息如何计征企业所得税问题的批复</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1998.10.07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云地税发〔1998〕466号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92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云南省地方税务局关于国有农垦林场农场征免企业所得税问题的通知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1998.10.08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云地税发〔1998〕474号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93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云南省地方税务局转发国家税务局关于企业向灾区捐赠所得税前扣除问题的通知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1998.10.28</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云地税发〔1998〕501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94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云南省地方税务局转发国家税务总局《企业所得税汇算清缴管理办法》的通知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1998.12.02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云地税发〔1998〕569号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95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云南省地方税务局关于非机动车车船使用税完税标志手册及税票问题的通知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1999.03.01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云地税三字〔1999〕4号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96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云南省地方税务局关于印发《云南省行政机关、事业单位个人所得税征收管理暂行办法》的通知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1999.03.11</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云地税二字〔1999〕15号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97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云南省地方税务局关于印发《云南省企业所得税征收管理试行办法》的通知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1999.03.11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云地税二字〔1999〕16号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98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云南省地方税务局关于对导游、厨师、医师个人所得税征税问题的通知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1999.03.11</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云地税二字〔1999〕17号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99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云南省地方税务局转发国家税务总局关于公路建设临时占用耕地征收耕地占用税的通知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1999.04.14</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云地税农字〔1999〕7号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100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云南省地方税务局关于统一规范地方企业所得税若干政策问题的通知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1999.04.22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云地税二字〔1999〕35号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101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云南省地方税务局关于党政机关、事业单位、社会团体等单位房屋（场地）出租收入按附征率核定计征企业所得税的批复</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1999.04.23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云地税二字〔1999〕38号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102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云南省地方税务局关于宁蒗地震灾区恢复重建地方税收问题的通知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1999.05.20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云地税三字〔1999〕12号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103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云南省地方税务局转发国家税务总局关于个人所得税有关政策问题的通知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1999.05.21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云地税二字〔1999〕48号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104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云南省地方税务局关于云南电力集团公司所属多经企业有关企业所得税税前扣除问题的通知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1999.06.23</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云地税二字〔1999〕64号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105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云南省地方税务局转发国家税务总局关于广告代理业务征收文化事业建设费的通知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1999.06.30</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云地税一字〔1998〕30号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106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云南省地方税务局关于昆明市个体工商户按附征率征收个人所得税问题的批复</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1999.07.16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云地税二字〔1999〕71号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107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云南省地方税务局关于出版企业、新华书店提起的提成差价扣出问题的批复</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1999.08.09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云地税二字〔1999〕76号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108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云南省地方税务局转发国家税务总局关于铁路用地有关耕地占用税问题的通知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1999.08.31</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云地税农字〔1999〕79号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109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云南省地方税务局贯彻《云南省人民政府关于实施异地开发扶贫的决定》中有关地方税收问题实施意见的通知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1999.08.31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云地税二字〔1999〕80号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110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云南省地方税务局关于烟草企业征收教育费附加有关问题的补充通知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1999.09.13</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云地税三字〔1999〕24号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111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云南省财政厅 云南省地方税务局转发财政部、国家税务总局关于调整房地产市场若干税收政策的通知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1999.09.29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云地税一字〔1999〕52号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112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云南省地方税务局转发国家税务总局关于国信寻呼有限责任公司及其子公司资金帐簿征收印花税有关问题的通知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1999.10.25</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云地税三字〔1999〕31号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113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云南省地方税务局转发国家税务总局关于加强个人股东账户资金利息所得个人所得税征收管理工作的通知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1999.12.02</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云地税二字〔1999〕107号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114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云南省财政厅云南省地方税务局转发财政部国家税务总局关于土地增值税优惠政策延期的通知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2000.01.24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云地税发〔2000〕3号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115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云南省地方税务局转发财政部、国家税务总局关于农村合作基金会专项贷款利息收入免征营业税的通知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2000.01.24</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云地税一字〔2000〕7号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116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云南省地方税务局转发财政部、国家税务总局《技术改造国产设备投资抵免企业所得税暂行办法》和国家税务总局《技术改造国产设备投资抵免企业所得税审核管理办法》的通知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2000.02.25</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云地税二字〔2000〕7号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117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云南省地方税务局关于对县及县以上种子公司征免企业所得税范围界定问题的批复</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2000.03.17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云地税二字〔2000〕22号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118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云南省地方税务局转发财政部 国家税务总局贯彻落实中央 国务院关于加强技术创新 发展高科技产业化的决定有关税收问题的通知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2000.03.20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云地税二字〔2000〕23号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119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云南省地方税务局关于股份有限公司计提四项准备金税前扣除问题的批复</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2000.04.10</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云地税二字〔2000〕32</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120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云南省地方税务局关于非机动车车船使用税有关问题的通知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2000.03.20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云地税三字〔2000〕5号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121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云南省地方税务局转发云南省人民政府关于进一步扩大对外开放的若干意见中有关税收优惠条款的实施办法的通知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2000.04.26</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云地税二字[2000]35号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122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云南省地方税务局关于外贸企业出口退税业务年终利润征收所得税问题的批复</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2000.05.15</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云地税二字〔2000〕44号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123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云南省地方税务局对《云南省关于进一步加强知识产权工作促进技术创新的若干意见》(报批稿)有关税收问题的意见</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2000.05.16</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云地税二字〔2000〕45号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124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云南省地方税务局转发国家税务总局关于国有企业职工因解除劳动合同取得一次性补偿收入征免个人所得税问题的通知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2000.06.13</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云地税二字〔2000〕54号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125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云南省地方税务局关于印发《律师事务所和会计师事务所所得税征收管理暂行办法》的通知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2000.06.15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云地税二字〔2000〕65号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126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云南省地方税务局关于企业营销人员所得提成或包干收入征收个人所得税有关问题的通知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2000.07.11</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云地税二字〔2000〕66号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127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《云南省地方税务局直属征收分局发票管理规定》</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2000.07.16</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云地税直征征字〔2000〕3号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128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云南省地方税务局对委托金融企业代扣代缴借款合同印花税的通知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2000.07.18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云地税三字〔2000〕17号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129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云南省地方税务局关于企业有偿转让固定资产净损失税前扣除问题的批复</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2000.07.24</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云地税二字〔2000〕74号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130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云南省地方税务局关于西双版纳州磨憨口岸享受姐告边境贸易区税收政策问题的复函</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2000.08.24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云地税二字〔2000〕92号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131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云南省地方税务局转发国家税总局关于电信部门有关业务征收营业税问题的通知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2000.08.30</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云地税一字〔2000〕32号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132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云南省地方税务局转发国家税务总局关于律师事务所从业人员取得收入征收个人所得税有关业务问题的通知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2000.09.19</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云地税二字〔2000〕98号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133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云南省地方税务局关于调整个人出租房屋个人所得税有关政策的通知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2000.10.10</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云地税二字〔2000〕107号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134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转发财政部 国家税务总局《关于个人独资企业和合伙企业投资者征收个人所得税的规定》的通知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2000.10.23</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云地税二字〔2000〕110号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135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云南省地方税务局关于执行云地税二字〔2000〕65号文件几个政策问题的批复</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2000.10.26</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云地税二字〔2000〕114号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136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云南省地方税务局关于所得税政策的批复</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2000.10.30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云地税二字〔2000〕113号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137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云南省地方税务局转发国家税务总局关于组织开展耕地占用税执法检查的通知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2000.07.27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云地税农字〔2000〕65号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138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《云南省地方税务局直属征收分局税务登记管理办法》</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2000.07.16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云地税直征征字〔2000〕1号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139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云南省地方税务局关于企业整体资产出售或整个企业所有权转移如何征税问题的批复</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2001.01.08</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云地税一字〔2001〕1号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140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云南省地方税务局关于调整契税减免税审批程序的通知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2001.02.19</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云地税农字〔2001〕15号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141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云南省地方税务局关于律师事务所和会计师事务所所得税征收管理问题的补充通知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2001.03.01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云地税二字〔2001〕32号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142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云南省地方税务局关于我省农垦企业有关企业所得税问题的复函</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2001.03.22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云地税二字〔2001〕43号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143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云南省地方税务局转发国家税务总局关于耕地占用税若干问题的通知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2001.03.23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云地税农字〔2001〕27号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144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云南省地方税务局关于地方企业债券利息征收个人所得税问题的通知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2001.04.02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云地税二字〔2001〕55号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145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云南省地方税务局关于股份有限公司（上市公司）计提坏账准备金税前扣除的批复</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2001.04.27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云地税二字〔2001〕64号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146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云南省地方税务局关于云南省普通话培训测试中心“普通话水平测试费”等征税问题的通知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2001.05.22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云地税一字〔2001〕39号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147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云南省财政厅 云南省地方税务局转发财政部国家税务总局关于调整部分娱乐业营业税税率的通知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2001.05.25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云地税一字〔2001〕37号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148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云南省地方税务局关于对规模小、账制不全的有限责任公司如何征收所得税问题的通知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2001.07.30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云地税二字〔2001〕134号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149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云南省地方税务局关于实施重点费源和欠费大户监控工作的通知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2001.09.24</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云地税规字〔2001〕3号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150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云南省地方税务局转发国家税务总局关于转发国际税务总局关于科研单位和铁道部所属勘测设计院营业税问题的通知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2001.09.29</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云地税一字〔2001〕53号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151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云南省地方税务局关于中国联通云南分公司移动业务和寻呼业务之间收入结算有关营业税问题的批复</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2001.10.11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云地税一字〔2001〕59号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152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云南省财政厅、云南省地方税务局转发财政部、国家税务总局关于企业改革中有关契税政策的通知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2001.11.29</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云地税农字〔2001〕63号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153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云南省地方税务局转发财政部 国家税务总局关于个人与用人单位解除劳动关系取得一次性补偿收入征免个人所得税问题的通知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2001.12.11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云地税二字〔2001〕152号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154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云南省地方税务局转发国家税务总局关于铁道通信信息有限责任公司印花税问题的通知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云地税三字〔2001〕13号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155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云南省地方税务局关于全省统一使用“云南省契证工本费专用收据”的通知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2001.12.20</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云地税农字〔2001〕74号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156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云南省地方税务局关于部分行业主管部门提取管理费问题的批复</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2002.03.05</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云地税二字〔2002〕26号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157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云南省人民政府关于公路建设耕地占用税优惠政策实施意见的通知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2002.03.12</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云政发〔2002〕36号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158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云南省财政厅 云南省地方税务局 云南省建设厅关于已购公房上市交易有关税收政策的通知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2002.04.19</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云地税发〔2002〕38号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159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云南省地方税务局关于贯彻西部大开发税收优惠政策问题的通知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2002.05.20</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云地税二字〔2002〕65号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（云南省地方税务局公告2012年第2号废止）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160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云南省税务局关于对昆明市调整房产税城镇土地使用税纳税期限的批复</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2002.06.26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云地税三字〔2002〕16号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161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云南省地方税务局关于昆明市辖区交通运输业个人所得税附征率请示的批复</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2002.07.26</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云地税二字〔2002〕94号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162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云南省地方税务局关于摩托罗拉（中国）电子有限公司在云南省汇总申报缴纳营业税问题的批复</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2002.09.03</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云地税发〔2002〕95号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163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云南省地方税务局转发国家税务总局关于保险营销员取得收入征收个人所得税有关问题的通知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2002.09.03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云地税二字〔2002〕98号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164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云南省地方税务局关于2002年度我省属于国家鼓励类内资企业减征企业所得税有关计算问题的通知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2002.10.28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云地税二字〔2002〕100号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165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云南省地方税务局关于自营施工单位征收营业税问题的通知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2002.10.30</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云地税一字〔2002〕43号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166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云南省地方税务局关于理顺“云南省旅游宣传促销费”管理工作关系的通知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2002.11.04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云地税发〔2002〕126号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（云南省地方税务局公告2012年第2号废止）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167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云南省地方税务局关于个人取得发票中奖奖金暂免征收个人所得税问题的批复</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2002.11.21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云地税二字〔2002〕138号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168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关于企业工资总额实行备案制后有关所得税税前扣除问题的通知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2002.11.27</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云地税二字[2002]136号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169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云南省地方税务局关于认真做好2002年度企业所得税汇算清缴工作的通知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2002.12.18</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云地税二字〔2002〕127号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170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云南省地方税务局转发国家税务总局关于认真做好土地增值税征收管理工作的通知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2002.12.20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云地税三字〔2002〕25号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171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《云南省地方税务局直属征收分局关于公路交通运输业核定征收有关问题的通知》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2003.02.13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云地税直征征字〔2003〕1号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172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云南省地方税务局关于律师事务所个人所得税征收管理问题的通知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2003.02.28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云地税二字〔2003〕13号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173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云南省地方税务局关于建筑安装企业的所得税纳税地点问题的通知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2003.04.09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云地税二字〔2003〕33号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174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关于企业所得税征管范围问题的通知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2003.04.09</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云地税二字〔2003〕34号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175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云南省财政厅 云南省地方税务局关于对受“非典”影响的部分行业给予税收政策扶持的通知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2003.05.23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云地税发电〔2003〕20号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176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云南省地方税务局关于对受“非典”疫情影响比较严重的行业免征文化事业建设费和旅游宣传促销费的通知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2003.06.11</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云地税电发〔2003〕24号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177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云南省财政厅 中国人民银行昆明中心支行 云南省地方税务局 云南省劳动和社会保障厅关于试点地方税务部门征收社会保险费使用票据的暂行规定</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2003.06.22</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云地税发〔2003〕97号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178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云南省财政厅云南省地方税务局关于文化事业建设费起征点问题的通知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2003.08.18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云地税一字〔2003〕25号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179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云南省地方税务局转发国家税务总局《关于提高增值税和营业税起征点后加强个人所得税征收管理工作》的通知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2003.09.01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云地税二字〔2003〕105号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180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《云南省地方税务局关于昆明市高新技术企业有关所得税政策问题的批复》</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2003.10.13</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云地税二字〔2003〕113号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181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云南省地方税务局关于全面贯彻落实下岗失业人员再就业有关税收政策问题的通知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2003.10.14</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云地税二字〔2003〕114号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182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云南省地方税务局关于企业发放补充养老保险金征收个人所得税问题的批复</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2003.10.28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云地税二字〔2003〕119号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183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《云南省地方税务局关于农业产业化国家重点龙头企业所得税优惠政策执行范围问题的批复》</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2003.10.28</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云地税二字〔2003〕121号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184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云南省地方税务局关于企业所得税税前扣除审批权限问题的通知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2003.11.11</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云地税二字[2003]125号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185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《云南省地方税务局关于明确所得税若干政策问题的通知》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2003.12.01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云地税二字〔2003〕134号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186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《云南省地方税务局关于劳务报酬所得征收个人所得税有关问题的通知》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2003.11.27</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云地税二字〔2003〕135号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187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云南省地方税务局关于工资、薪金所得征免个人所得税问题的通知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2003.12.14</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云地税二字〔2003〕145号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188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云南省地方税务局关于企业营销人员取得收入征收个人所得税有关问题的通知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2003.12.17</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云地税二字〔2003〕144号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（云南省地方税务局公告2012年第2号废止）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189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云南省地方税务局关于印发《云南省地方税务局核定征收所得税暂行办法》的通知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2003.12.17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云地税二字〔2003〕146号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190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《云南省地方税务局关于下岗失业人员从事个体经营有关税收优惠政策问题的批复》</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2003.12.26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云地税二字〔2003〕150号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191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云南省地方税务局关于恢复办理房产税土地使用税困难减免的通知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2003.03.21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云地税三字〔2003〕3号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192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云南省地方税务局关于云南邮政企业房产税、土地使用税征免问题的通知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2003.08.18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云地税三字〔2003〕9号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193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云南省财政厅 云南省地方税务局转发财政部 、国家税务总局关于企业改制重组若干契税政策的通知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2003.09.30</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云地税农字〔2003〕30号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194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云南省地方税务局关于转发《国家税务总局关于“星光计划”项目建设占地免征耕地占用税的批复》的通知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2003.10.12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云地税农字〔2003〕7号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195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云南省地方税务局对在滇电力企业征收水资源费有关事项的通知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2004.12.28</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云地税发〔2004〕240号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196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关于摘转《云南省人民政府贯彻国务院关于促进房地产市场持续健康发展文件的通知》中有关税收政策问题的通知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2004.01.06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fldChar w:fldCharType="begin"/>
            </w:r>
            <w:r>
              <w:rPr>
                <w:rFonts w:hint="eastAsia" w:ascii="宋体" w:hAnsi="宋体" w:eastAsia="宋体" w:cs="宋体"/>
                <w:caps w:val="0"/>
                <w:spacing w:val="0"/>
                <w:sz w:val="21"/>
                <w:szCs w:val="21"/>
              </w:rPr>
              <w:instrText xml:space="preserve"> HYPERLINK "https://www.ushui.net/law/v?id=v79fv013c102114ddf5b403510c07cde7304b8b99f4a684bb411&amp;title=%E5%85%B3%E4%BA%8E%E6%91%98%E8%BD%AC%E4%BA%91%E5%8D%97%E7%9C%81%E4%BA%BA%E6%B0%91%E6%94%BF%E5%BA%9C%E8%B4%AF%E5%BD%BB%E5%9B%BD%E5%8A%A1%E9%99%A2%E5%85%B3%E4%BA%8E%E4%BF%83%E8%BF%9B%E6%88%BF%E5%9C%B0%E4%BA%A7%E5%B8%82%E5%9C%BA%E6%8C%81%E7%BB%AD%E5%81%A5%E5%BA%B7%E5%8F%91%E5%B1%95%E6%96%87%E4%BB%B6%E7%9A%84%E9%80%9A%E7%9F%A5%E4%B8%AD%E6%9C%89%E5%85%B3%E7%A8%8E%E6%94%B6%E6%94%BF%E7%AD%96%E9%97%AE%E9%A2%98%E7%9A%84%E9%80%9A%E7%9F%A5" </w:instrText>
            </w:r>
            <w:r>
              <w:rPr>
                <w:rFonts w:hint="eastAsia" w:ascii="宋体" w:hAnsi="宋体" w:eastAsia="宋体" w:cs="宋体"/>
                <w:caps w:val="0"/>
                <w:spacing w:val="0"/>
                <w:sz w:val="21"/>
                <w:szCs w:val="21"/>
              </w:rPr>
              <w:fldChar w:fldCharType="separate"/>
            </w:r>
            <w:r>
              <w:rPr>
                <w:rStyle w:val="5"/>
                <w:rFonts w:hint="eastAsia" w:ascii="宋体" w:hAnsi="宋体" w:eastAsia="宋体" w:cs="宋体"/>
                <w:caps w:val="0"/>
                <w:spacing w:val="0"/>
                <w:sz w:val="21"/>
                <w:szCs w:val="21"/>
              </w:rPr>
              <w:t>云地税二字〔2004〕1号</w:t>
            </w:r>
            <w:r>
              <w:rPr>
                <w:rFonts w:hint="eastAsia" w:ascii="宋体" w:hAnsi="宋体" w:eastAsia="宋体" w:cs="宋体"/>
                <w:caps w:val="0"/>
                <w:spacing w:val="0"/>
                <w:sz w:val="21"/>
                <w:szCs w:val="21"/>
              </w:rPr>
              <w:fldChar w:fldCharType="end"/>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197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云南省国家税务局 云南省地方税务局转发国家税务总局关于加强对货物运输业代开发票纳税人所得税征收管理的通知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2004.01.29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云地税二字〔2004〕14号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198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 云南省地方税务局关于重申涉农所得税优惠政策问题的通知》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2004.03.26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云地税二字〔2004〕40号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199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《关于对&lt;云南电视台不再代扣代缴个人所得税的请示&gt;的批复》</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2004.04.02</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云地税直征征字〔2004〕1号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200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《云南省地方税务局关于个人所得发票摇奖奖品及奖金暂免征收个人所得税的批复》</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2004.06.29</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云地税二字〔2004〕54号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201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云南省地方税务局转发国家税务总局关于取消“单位和个人从事技术转让、技术开发业务免征营业税审批”后有关税收管理问题的通知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2004.07.19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云地税一字〔2004〕21号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202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《云南省地方税务局关于纠正下放享受西部大开发税收优惠政策审核确认权的通知》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2004.07.20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云地税二字〔2004〕63号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203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云南省财政厅云南省地方税务局关于调整磷矿石资源税征税定额的通知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2004.07.26</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云地税一字〔2004〕29号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204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《云南省地方税务局关于摘转&lt;中共云南省委 云南省人民政府关于进一步加快旅游产业发展的若干意见&gt;的通知》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2004.10.19</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云地税二字〔2004〕80号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205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云南省地方税务局转发国家税务总局关于下放城镇土地使用税困难减免审批项目管理层级后有关问题的通知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2004.11.29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云地税三字〔2004〕12号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（云地税发〔2009〕107号废止）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206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云南省地方税务局关于个人所得税有关政策问题的通知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2004.12.08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云地税二字〔2004〕91号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207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云南省地方税务局关于加强个人独资企业、合伙企业投资者个人所得税征收管理的通知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2004.12.08</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云地税二字〔2004〕92号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（云南省地方税务局公告2012年第2号废止）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208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云南省地方税务局关于企业所得税有关政策问题的通知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2004.12.13</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云地税二字〔2004〕93号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209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云南省地方税务局转发国家税务总局关于加强和规范税务机关代开普通发票工作的通知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2004.12.23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云地税征字〔2004〕37号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210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云南省地方税务局关于摘转《云南省人民政府关于做好我省深化农村信用社改革试点工作的通知》的通知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2005.01.07</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云地税一字（2005）1号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211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云南省地方税务局关于企业所得税几个政策问题的批复</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2005.01.07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云地税二字〔2005〕15号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212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云南省地方税务局关于科研机构转制有关企业所税问题的批复</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2005.02.25</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云地税二字〔2005〕23号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213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云南省地方税务局关于煤炭企业计提的生产安全费用和煤矿维简费税前扣除问题的批复</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2005.02.25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云地税二字〔2005〕26号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214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《云南省地方税务局直属征收分局关于加强欠税企业发票管理的通知》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2005.03.03</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云地税直征征字〔2005〕1号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215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《云南省地方税务局转发国家税务总局关于企业虚报亏损适用税法问题的通知》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2005.03.24</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云地税二字〔2005〕34号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216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云南省地方税务局关于规范货物运输业代开票中介机构管理工作的通知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2006.03.25</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云地税一字〔2006〕5号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217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云南省地方税务局关于技术转让技术开发营业税问题的通知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2005.04.04</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云地税一字〔2005〕4号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218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云南省地方税务局关于个人参与发票摇奖取得奖金暂免征个人所得税的批复</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2005.04.08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云地税二字〔2005〕40号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219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云南省地方税务局关于残疾人出租房屋有关税收问题的批复</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2005.05.28</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云地税发〔2005〕123号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220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《云南省地方税务局转发国家税务总局关于税务机关为纳税人开具个人所得税完税证明有关问题的通知》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2005.05.30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云地税二字〔2005〕48号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221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云南省地方税务局关于建筑安装企业所得税纳税地点问题的补充通知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2005.08.16</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云地税二字〔2005〕64号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222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云南省地方税务局转发国家税务总局关于加强土地增值税管理工作的通知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2005.09.12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云地税三字〔2005〕27号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223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云南省地方税务局关于土地使用税困难减免税报批管理有关问题的通知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2005.12.27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云地税三字〔2005〕30号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（云地税发〔2009〕107号废止）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224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云南省财政厅 云南省地方税务局转发财政部 国家税务总局关于调征钼矿石等品目资源税政策的通知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2006.01.24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云财税〔2006〕7号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225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云南省地方税务局关于德宏州地方税务局预征土地增值税的批复</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2006.05.10</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云地税发〔2006〕76号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226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云南省地方税务局关于玉溪市地方税务局预征土地增值税的批复</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2006.05.10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云地税发〔2006〕77号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227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云南省地方税务局关于红河州地方税务局预征土地增值税的批复</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2006.06.15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云地税发〔2006〕96号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228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云南省地方税务局关于思茅市地方税务局预征土地增值税的批复</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2006.06.15</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云地税发〔2006〕97号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229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云南省地方税务局关于西双版纳州地方税务局预征土地增值税的批复</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2006.06.28</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云地税发〔2006〕113号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230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云南省地方税务局关于统一换发税务登记证件有关问题的通知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2006.07.04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云地税发〔2006〕115号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231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云南省地方税务局关于纳税人向云南省中小学幼儿教师奖励基金会进行公益、救济性捐赠所得税前扣除的函</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2006.07.04</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云地税二字〔2006〕68号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232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云南省地方税务局转发云南省人民政府关于统一省内水电建设耕地占用税适用税额标准的通知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2006.07.13</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云地税发〔2006〕140号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233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云南省地方税务局转发国家税务总局关于加强货物运输企业纳税申报管理工作的通知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2006.08.02</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云地税发〔2006〕142号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234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云南省地方税务局关于丽江市地方税务局预征土地增值税的批复</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2006.08.07</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云地税发〔2006〕144号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235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云南省地方税务局关于进一步加强和规范货物运输业自开票纳税人、代开票纳税人中介机构认定、审验管理工作的通知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2006.09.28</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云地税发〔2006〕180号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236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云南省地方税务局转发国家税务总局关于《个体工商户税收定期定额征收管理办法》的通知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2006.11.10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云地税征字〔2006〕24号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237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云南省财政厅、云南省国家税务局、云南省地方税务局转发财政部国家税务总局关于延长家禽行业有关税收优惠政策的通知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2006.11.10</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云财税〔2006〕103号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238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云南省财政厅云南省地方税务局转发财政部国家税务总局关于土地增值税普通标准住宅有关政策的通知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2006.11.27</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云财税〔2006〕112号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239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云南省地方税务局关于细化部分企业所得税减免审批条件的通知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2006.11.28</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云财税〔2006〕112号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240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云南省地方税务局关于细化部分企业所得税税前扣除执行口径的通知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2006.11.28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云地税二字〔2006〕113号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241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云南省地方税务局关于明确个人所得税有关问题的通知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2006.12.13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云地税二字〔2006〕121号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242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云南省地方税务局关于调整保险营销员营业税起征点的通知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2006.12.19</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云地税一字〔2006〕16号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243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关于转发《云南省地方税务局关于转发国家税务总局&lt;个体工商户税收定期定额征收管理办法&gt;的通知》的通知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2006.12.25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云地税直征征字〔2006〕1号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244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云南省地方税务局转发国家税务总局关于勘察设计劳务征收营业税问题的通知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2007.01.08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云地税一字〔2007〕1号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245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云南省地方税务局转发国家税务总局关于中国移动有限公司内地子公司业务销售附带赠送行为征收流转税问题的通知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2007.01.16</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云地税一字〔2007〕2号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246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云南省地方税务局转发国家税务总局关于认定外商投资货物运输企业为自开票纳税人的通知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2007.03.08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云地税一字〔2007〕10号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247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云南省地方税务局转发国家税务总局关于进一步加强公路内河货物运输业税收征收管理的通知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2007.06.15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云地税发〔2007〕111号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248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云南省地方税务局关于调整自印普通发票工本费上缴办法的通知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2007.06.29</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云地税征字〔2007〕20号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249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云南省地方税务局关于部分州、市国有新华书店企业所得税有关问题的通知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2007.07.12</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云地税二字〔2007〕70号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250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云南省地方税务局转发国家税务总局关于中国联通有限公司及所属分公司和中国联合通信有限公司贵州分公司业务销售附带赠送行为征收流转税问题的通知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2007.08.03</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云地税一字〔2007〕13号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251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云南省地方税务局云南保监局关于印发《云南省机动车车船税代收代缴暂行办法》的通知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2007.09.10</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云地税发〔2007〕152号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（云南省地方税务局公告2012年第2号废止）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252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云南省地方税务局关于对核定征收个人所得税的合伙企业有关问题的批复</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2007.09.28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云地税二字〔2007〕84号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253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云南省地方税务局关于个人股东帐户资金利息所得个人所得税有关问题的批复</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2007.11.12</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云地税二字〔2007〕92号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254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云南省财政厅 云南省地方税务局关于丽江市城镇土地使用税税额标准的批复</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2007.12.29</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云地税发〔2007〕251号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255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云南省财政厅 云南省地方税务局关于昭通市城镇土地使用税税额标准的批复</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2008.02.18</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云地税发〔2008〕51号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256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云南省财政厅 云南省地方税务局关于楚雄州城镇土地使用税税额标准的批复</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2008.02.18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云地税发〔2008〕53号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257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fldChar w:fldCharType="begin"/>
            </w:r>
            <w:r>
              <w:rPr>
                <w:rFonts w:hint="eastAsia" w:ascii="宋体" w:hAnsi="宋体" w:eastAsia="宋体" w:cs="宋体"/>
                <w:caps w:val="0"/>
                <w:spacing w:val="0"/>
                <w:sz w:val="21"/>
                <w:szCs w:val="21"/>
              </w:rPr>
              <w:instrText xml:space="preserve"> HYPERLINK "https://www.ushui.net/law/v?pa3v0104275182a6208d11fdc2deb0228a6a4b1e90ccbd02c49374cf1c0634145fc9" </w:instrText>
            </w:r>
            <w:r>
              <w:rPr>
                <w:rFonts w:hint="eastAsia" w:ascii="宋体" w:hAnsi="宋体" w:eastAsia="宋体" w:cs="宋体"/>
                <w:caps w:val="0"/>
                <w:spacing w:val="0"/>
                <w:sz w:val="21"/>
                <w:szCs w:val="21"/>
              </w:rPr>
              <w:fldChar w:fldCharType="separate"/>
            </w:r>
            <w:r>
              <w:rPr>
                <w:rFonts w:hint="eastAsia" w:ascii="宋体" w:hAnsi="宋体" w:eastAsia="宋体" w:cs="宋体"/>
                <w:caps w:val="0"/>
                <w:spacing w:val="0"/>
                <w:sz w:val="21"/>
                <w:szCs w:val="21"/>
              </w:rPr>
              <w:fldChar w:fldCharType="end"/>
            </w:r>
            <w:r>
              <w:rPr>
                <w:rFonts w:hint="eastAsia" w:ascii="宋体" w:hAnsi="宋体" w:eastAsia="宋体" w:cs="宋体"/>
                <w:caps w:val="0"/>
                <w:spacing w:val="0"/>
                <w:sz w:val="21"/>
                <w:szCs w:val="21"/>
              </w:rPr>
              <w:t>云南省地方税务局关于个人所得税有关政策问题的通知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2008.03.04</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云税二字〔2008〕19号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（云南省地方税务局公告2012年第2号废止）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258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云南省地方税务局关于加强自印发票审批管理有关问题的通知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2008.03.26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云地税征字〔2008〕4号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259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云南省地方税务局关于个人与用人单位解除劳动关系取得一次性补偿收入征免个人所得税问题的补充通知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2008.05.29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云地税二字〔2008〕40号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（云南省地方税务局公告2012年第2号废止）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260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云南省地方税务局关于个人出租住房取得所得个人所得税征收管理问题的通知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2008.06.10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云地税二字〔2008〕42号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（云南省地方税务局公告2012年第2号废止）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261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云南省地方税务局关于企业政策搬迁收入缴纳企业所得税问题的批复</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2008.07.31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云地税二字〔2008〕51号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262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云南省地方税务局关于部分高危行业企业计提“安全生产费用”税前扣除问题的批复</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2008.11.18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云地税二字〔2008〕75号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263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关于银行代收费业务专用发票印制使用管理有关问题的通知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2008.11.20</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云地税发〔2008〕284号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264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云南省地方税务局转发国家税务总局关于代开货物运输业发票个人所得税预征率问题的通知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2008.12.10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云地税二字〔2008〕81号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265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云南省地方税务局关于进一步加强普通发票管理有关问题的通知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2008.12.22</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云地税征字〔2008〕29号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266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云南省财政厅 云南省地方税务局关于调整营业税起征点的通知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2008.12.31</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云地税发〔2008〕331号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267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《转发关于银行业代收业务专用发票印制使用管理有关问题的通知》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2008.12.30</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云地税直征发〔2008〕35号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268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云南省地方税务局直属征收分局转发云南省地方税务局转发国家税务总局关于印发《非居民企业所得税源泉扣缴管理暂行办法》的通知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2009.03.16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云地税直征征字〔2009〕4号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269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云南省地方税务局转发国家税务总局关于中国电信集团公司所属网络资产分公司与中国电信股份有限公司所属分公司联合开展CDMA网络通信业务营业税问题的通知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2009.04.13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云地税一字〔2009〕2号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270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云南省财政厅 云南省地方税务局转发财政部 国际税务总局关于免征部分省市有线数字电视收入营业税的通知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2009.05.11</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云财税〔2009〕60号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271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云南省财政厅 云南省地方税务局关于调整部分营业税税率的通知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2009.05.21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云地税发〔2009〕121号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272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云南省地方税务局贯彻落实《云南省人民政府关于促进餐饮业发展的意见》的通知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2009.06.01</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云地税发〔2009〕120号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273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云南省地方税务局转发国家税务总局关于加强股权转让所得征收个人所得税管理的通知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2009.07.03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云地税发〔2009〕150号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274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云南省地方税务局关于进一步加强代开普通发票管理工作的通知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2009.10.27</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云地税征字〔2009〕43号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275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云南省财政厅 云南省地方税务局关于调整昭阳水富城镇土地使用税税额标准的通知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2009.11.02</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云财税〔2009〕115号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276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云南省地方税务局关于个人转让住房征收个人所得税的批复</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2010.04.21</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云地税二字〔2010〕26号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277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云南省地方税务系统规范行政处罚自由裁量权实施办法（试行）</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2010.05.26</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云南省地方税务局公告2010年第2号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278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云南省地方税务局关于房地产企业有关所得税问题的通知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2010.8.23</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云地税二字〔2010〕59号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279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云南省地方税务局关于房地产企业有关所得税问题的通知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2010.11.29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云地税二字〔2010〕70号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280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云南省地方税务局关于中国电信云南分公司普通发票简并票种统一样式相关问题的批复</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2010.12.22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云地税征字〔2010〕42号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281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云南省地方税务局关于公布现行有效的税收规范性文件目录的决定</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2011.04.20</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云南省地方税务局公告2011年第1号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282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云南省地方税务局关于个人出租非住房征收个人所得税问题的批复</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2011.08.29</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云地税二字〔2011〕16号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（云南省地方税务局公告2012年第2号废止）</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283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云南省财政厅 云南省地方税务局关于免收小型微型企业发票工本费的通知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2012.02.15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云地税发〔2012〕29号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284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云南省地方税务局关于明确交通运输业营业税起征点政策问题的通知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2012.12.28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云地税发〔2012〕257号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285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宋体" w:hAnsi="宋体" w:eastAsia="宋体" w:cs="宋体"/>
                <w:caps w:val="0"/>
                <w:spacing w:val="0"/>
                <w:sz w:val="21"/>
                <w:szCs w:val="21"/>
              </w:rPr>
              <w:t>云南省地方税务局关于资产重组过程中涉及采矿权转让是否征收营业税问题的批复</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2014.02.11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caps w:val="0"/>
                <w:spacing w:val="0"/>
                <w:sz w:val="21"/>
                <w:szCs w:val="21"/>
              </w:rPr>
              <w:t>云地税一〔2014〕1号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caps w:val="0"/>
                <w:spacing w:val="0"/>
                <w:kern w:val="0"/>
                <w:sz w:val="21"/>
                <w:szCs w:val="21"/>
                <w:lang w:val="en-US" w:eastAsia="zh-CN" w:bidi="ar"/>
              </w:rPr>
              <w:t> </w:t>
            </w:r>
          </w:p>
        </w:tc>
      </w:tr>
    </w:tbl>
    <w:p>
      <w:pPr>
        <w:keepNext w:val="0"/>
        <w:keepLines w:val="0"/>
        <w:widowControl/>
        <w:suppressLineNumbers w:val="0"/>
        <w:spacing w:before="75" w:beforeAutospacing="0" w:after="75" w:afterAutospacing="0"/>
        <w:ind w:left="0" w:right="0" w:firstLine="0"/>
        <w:jc w:val="left"/>
        <w:rPr>
          <w:rFonts w:ascii="Tahoma" w:hAnsi="Tahoma" w:eastAsia="Tahoma" w:cs="Tahoma"/>
          <w:i w:val="0"/>
          <w:iCs w:val="0"/>
          <w:caps w:val="0"/>
          <w:color w:val="000000"/>
          <w:spacing w:val="0"/>
          <w:sz w:val="18"/>
          <w:szCs w:val="18"/>
        </w:rPr>
      </w:pP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97"/>
        <w:gridCol w:w="1195"/>
        <w:gridCol w:w="1117"/>
        <w:gridCol w:w="1063"/>
        <w:gridCol w:w="2397"/>
        <w:gridCol w:w="226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gridSpan w:val="6"/>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ascii="微软雅黑" w:hAnsi="微软雅黑" w:eastAsia="微软雅黑" w:cs="微软雅黑"/>
                <w:b/>
                <w:bCs/>
                <w:caps w:val="0"/>
                <w:spacing w:val="0"/>
                <w:sz w:val="21"/>
                <w:szCs w:val="21"/>
              </w:rPr>
              <w:t>云南省地方税务局部分条款修改的规范性文件目录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b/>
                <w:bCs/>
                <w:caps w:val="0"/>
                <w:spacing w:val="0"/>
                <w:sz w:val="21"/>
                <w:szCs w:val="21"/>
              </w:rPr>
              <w:t>序号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b/>
                <w:bCs/>
                <w:caps w:val="0"/>
                <w:spacing w:val="0"/>
                <w:sz w:val="21"/>
                <w:szCs w:val="21"/>
              </w:rPr>
              <w:t>标题</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b/>
                <w:bCs/>
                <w:caps w:val="0"/>
                <w:spacing w:val="0"/>
                <w:sz w:val="21"/>
                <w:szCs w:val="21"/>
              </w:rPr>
              <w:t>发文日期</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b/>
                <w:bCs/>
                <w:caps w:val="0"/>
                <w:spacing w:val="0"/>
                <w:sz w:val="21"/>
                <w:szCs w:val="21"/>
              </w:rPr>
              <w:t>文号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b/>
                <w:bCs/>
                <w:caps w:val="0"/>
                <w:spacing w:val="0"/>
                <w:sz w:val="21"/>
                <w:szCs w:val="21"/>
              </w:rPr>
              <w:t>修改前条款</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b/>
                <w:bCs/>
                <w:caps w:val="0"/>
                <w:spacing w:val="0"/>
                <w:sz w:val="21"/>
                <w:szCs w:val="21"/>
              </w:rPr>
              <w:t>修改后条款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b/>
                <w:bCs/>
                <w:caps w:val="0"/>
                <w:spacing w:val="0"/>
                <w:sz w:val="21"/>
                <w:szCs w:val="21"/>
              </w:rPr>
              <w:t>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云南省地方税务局关于营业税征税问题的通知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1994.08.16</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云地税一字〔1994〕03号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二、关于培训业务收入征税的问题</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单位和个人……征收营业税。学校和其他教育机构的范围必须严格按照《中华人民共和国营业税暂行条例实施细则》第二十六条第（三）款规定执行。</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二、关于培训业务收入征税的问题</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单位和个人……征收营业税。学校和其他教育机构的范围必须严格按照《中华人民共和国营业税暂行条例实施细则》第二十二条第（二）款规定执行。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b/>
                <w:bCs/>
                <w:caps w:val="0"/>
                <w:spacing w:val="0"/>
                <w:sz w:val="21"/>
                <w:szCs w:val="21"/>
              </w:rPr>
              <w:t>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云南省税务局关于确定营业税计税价格计算公式中“成本利润率”以及纳税人承包省内跨县（市）移动施工工程营业税纳税地点的通知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1994.02.02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云税流字〔1994〕13号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根据财政部（93）财法字第40号、《中华人民共和国营业税暂行条例实施细则》第十五条和第三十二条规定精神，对……明确如下：</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根据《中华人民共和国营业税暂行条例》条例第七条和《中华人民共和国营业税暂行条例实施细则》第二十条的规定，对……明确如下：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b/>
                <w:bCs/>
                <w:caps w:val="0"/>
                <w:spacing w:val="0"/>
                <w:sz w:val="21"/>
                <w:szCs w:val="21"/>
              </w:rPr>
              <w:t>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云南省地方税务局关于资源税若干征税问题的通知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1995.03.20</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云地税发〔1995〕067号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二、关于独立矿山、联合企业代购未税矿产品如何确定代扣代缴资源税适用税额的问题</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为了解决……未税矿产品，可按云地税发字〔1994〕01号通知所附《云南省资源税征税税额表》中的“省内其他开采单位和个人”适用税额标准（与已列名企业属同一资源区域的产品除外）计算代扣代缴资源税。但是……</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二、关于独立矿山、联合企业代购未税矿产品如何确定代扣代缴资源税适用税额的问题</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为了解决……未税矿产品，可按《中华人民共和国资源税暂行条例实施细则》所附《资源税税目税率表》和《几个主要品种的矿山资源等级表》中未列举名称的纳税人适用的税率计算代扣代缴资源税。但是……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b/>
                <w:bCs/>
                <w:caps w:val="0"/>
                <w:spacing w:val="0"/>
                <w:sz w:val="21"/>
                <w:szCs w:val="21"/>
              </w:rPr>
              <w:t>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云南省地方税务局转发国家税务总局关于营业税若干问题的通知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1995.05.26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云地税发〔1995〕155号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单位和个人将承租的场地、物品、设备等再转租给他人的行为征收营业税，计税依据为再转租取得的全部租金收入和价外费用，对其支付的租金费用不得扣除征收营业税。</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单位和个人将承租的场地等再转租给他人的行为征收营业税，计税依据为再转租取得的全部租金收入和价外费用，对其支付的租金费用不得扣除征收营业税。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b/>
                <w:bCs/>
                <w:caps w:val="0"/>
                <w:spacing w:val="0"/>
                <w:sz w:val="21"/>
                <w:szCs w:val="21"/>
              </w:rPr>
              <w:t>5</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云南省建设厅、云南省土地管理局、云南省地方税务局关于转让有关土地增值税征收管理工作的通知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1995.08.28</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云地税发〔1995〕204号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二、土地增值税缴款书（或完税证）的复印件、免税批准文件是纳税人办理房屋产权和土地使用权属变更登记的必备资料……</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二、土地增值税缴款书（或完税证）的复印件、免税文书是纳税人办理房屋产权和土地使用权属变更登记的必备资料……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b/>
                <w:bCs/>
                <w:caps w:val="0"/>
                <w:spacing w:val="0"/>
                <w:sz w:val="21"/>
                <w:szCs w:val="21"/>
              </w:rPr>
              <w:t>6</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云南省地方税务局关于地下热水矿泉水征收资源税的通知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1998.01.13</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云地税发〔1998〕011号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根据《资源税暂行条例实施细则》第四条“未列举名称的其他非金属矿原矿和其他有色金属矿原矿……</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根据《资源税暂行条例实施细则》第三条……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b/>
                <w:bCs/>
                <w:caps w:val="0"/>
                <w:spacing w:val="0"/>
                <w:sz w:val="21"/>
                <w:szCs w:val="21"/>
              </w:rPr>
              <w:t>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云南省地方税务局关于将社会保险费纳入稽查工作检查范围的通知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2004.07.28</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云地税稽字〔2004〕8号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对缴费单位逾期不缴纳社会保险费的，按《社会保险费征缴暂行条例》第十三条的规定，除补缴其欠缴数额外，从欠缴之日起，按日加收欠缴数额2‰的滞纳金。</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对缴费单位逾期不缴纳社会保险费的，按《云南省社会保险费征缴条例》第三十一条的规定，除补缴其欠缴数额外，从欠缴之日起，按日加收欠缴费额万分之五的滞纳金。（备注：云南省地方税务局公告2011年第3号修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b/>
                <w:bCs/>
                <w:caps w:val="0"/>
                <w:spacing w:val="0"/>
                <w:sz w:val="21"/>
                <w:szCs w:val="21"/>
              </w:rPr>
              <w:t>8</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云南省地方税务局关于开具个人所得税完税证明有关问题的补充通知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2006.01.04</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云地税二字〔2006〕1号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附件：个人所得税完税证明</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附件：中华人民共和国个人所得税完税证明（样式详见云地税发〔2012〕67号附件）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b/>
                <w:bCs/>
                <w:caps w:val="0"/>
                <w:spacing w:val="0"/>
                <w:sz w:val="21"/>
                <w:szCs w:val="21"/>
              </w:rPr>
              <w:t>9</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云南省地方税务局转发国家税务总局关于印发《营业税纳税人纳税申报办法》的通知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2006.02.17</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云地税发〔2006〕24号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第一条第（二）款“实行查账征收的交通运输业、娱乐业、服务业、建筑业营业税纳税人……”。</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“四、金融保险业、邮电通信业、文化体育业、转让无形资产和销售不动产营业税纳税人，不适用本通知规定，仍按我省现行申报办法进行纳税申报。”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第一条第（二）款“实行查账征收的娱乐业、服务业、建筑业营业税纳税人……”。</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“四、金融保险业、文化体育业、转让无形资产和销售不动产营业税纳税人，不适用本通知规定，仍按我省现行申报办法进行纳税申报。”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b/>
                <w:bCs/>
                <w:caps w:val="0"/>
                <w:spacing w:val="0"/>
                <w:sz w:val="21"/>
                <w:szCs w:val="21"/>
              </w:rPr>
              <w:t>10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云南省地方税关于正式启用企业所得税汇算清缴数据采集系统的通知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2009.03.10</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云地税发〔2009〕64号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二、规范企业所得税汇算清缴电子申报流程</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纳税人进行企业所得税年度纳税电子申报的同时，还必须将与电子申报数据相同的纳税申报打印纸文书在法定申报期限内送达地税机关。如果地税机关收到的纳税人电子申报数据与纸文书数据有差异时，地税机关以纳税人的纸文书数据为准。纳税人的申报时间以地税机关接收到电子申报数据的时间为准。</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二、规范企业所得税汇算清缴电子申报流程</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纳税人进行企业所得税年度纳税电子申报的同时，还必须将与电子申报数据相同的纳税申报打印纸文书在法定申报期限内送达地税机关。如果地税机关收到的纳税人电子申报数据与纸文书数据有差异，纳税人应对数据进行核对，由纳税人重新申报。纳税人的申报时间以地税机关接收到电子申报数据的时间为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b/>
                <w:bCs/>
                <w:caps w:val="0"/>
                <w:spacing w:val="0"/>
                <w:sz w:val="21"/>
                <w:szCs w:val="21"/>
              </w:rPr>
              <w:t>11</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云南省地方税务局关于加强行政事业单位个人所得税扣缴申报管理的通知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2010.07.23</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云地税二字〔2010〕52号</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二、“……每月所扣税款，应当在次月7日内缴入国库……”</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二、“…...每月所扣税款，应当在次月十五日内缴入国库…...”。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b/>
                <w:bCs/>
                <w:caps w:val="0"/>
                <w:spacing w:val="0"/>
                <w:sz w:val="21"/>
                <w:szCs w:val="21"/>
              </w:rPr>
              <w:t>12</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 云南保监局关于机动车车船税代收代缴有关事项的公告</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2012.06.19</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云南省地方税务局公告2012年第1号</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三、对农村居民拥有并主要在农村地区使用的摩托车，凡《机动车行驶证》标明车主住址为村委会的，保险机构在销售交强险时，机动车主尚未办理免税手续，不能出具车船税免税证明的，不代收代缴车船税。但应将机动车行驶证复印件附在交强险保单后面，存档备查。同时，要通知机动车主到保险机构所在地主管地方税务机关补办免税证明手续。</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对新购置的摩托车，凡《居民身份证》标明车主住址为村委会，并且，购车发票的客户名称与《居民身份证》姓名一致的，保险机构在销售交强险时，不代收代缴车船税。</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三、对农村居民拥有并主要在农村地区使用的摩托车，保险机构在销售交强险时，机动车主尚未办理免税手续，不能出具车船税免税证明的，不代收代缴车船税。但应将机动车行驶证复印件附在交强险保单后面，存档备查。同时，要通知机动车主到保险机构所在地主管地方税务机关补办免税证明手续。</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对新购置的摩托车，购车发票的客户名称与《居民身份证》姓名一致的，保险机构在销售交强险时，不代收代缴车船税。</w:t>
            </w:r>
          </w:p>
        </w:tc>
      </w:tr>
    </w:tbl>
    <w:p>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iCs w:val="0"/>
          <w:caps w:val="0"/>
          <w:color w:val="000000"/>
          <w:spacing w:val="0"/>
          <w:sz w:val="18"/>
          <w:szCs w:val="18"/>
        </w:rPr>
      </w:pPr>
    </w:p>
    <w:tbl>
      <w:tblPr>
        <w:tblW w:w="864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99"/>
        <w:gridCol w:w="624"/>
        <w:gridCol w:w="766"/>
        <w:gridCol w:w="1761"/>
        <w:gridCol w:w="605"/>
        <w:gridCol w:w="514"/>
        <w:gridCol w:w="1807"/>
        <w:gridCol w:w="2025"/>
        <w:gridCol w:w="23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8"/>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b/>
                <w:bCs/>
                <w:caps w:val="0"/>
                <w:spacing w:val="0"/>
                <w:sz w:val="21"/>
                <w:szCs w:val="21"/>
              </w:rPr>
              <w:t>云南省地方税务局部分条款失效废止的规范性文件目录</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b/>
                <w:bCs/>
                <w:caps w:val="0"/>
                <w:spacing w:val="0"/>
                <w:sz w:val="21"/>
                <w:szCs w:val="21"/>
              </w:rPr>
              <w:t>序号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b/>
                <w:bCs/>
                <w:caps w:val="0"/>
                <w:spacing w:val="0"/>
                <w:sz w:val="21"/>
                <w:szCs w:val="21"/>
              </w:rPr>
              <w:t>标题</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b/>
                <w:bCs/>
                <w:caps w:val="0"/>
                <w:spacing w:val="0"/>
                <w:sz w:val="21"/>
                <w:szCs w:val="21"/>
              </w:rPr>
              <w:t>发文日期</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b/>
                <w:bCs/>
                <w:caps w:val="0"/>
                <w:spacing w:val="0"/>
                <w:sz w:val="21"/>
                <w:szCs w:val="21"/>
              </w:rPr>
              <w:t>文号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b/>
                <w:bCs/>
                <w:caps w:val="0"/>
                <w:spacing w:val="0"/>
                <w:sz w:val="21"/>
                <w:szCs w:val="21"/>
              </w:rPr>
              <w:t>失效或废止条款</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1</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云南省税务局转发《关于土地使用税若干问题的解释和暂行规定》的通知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1989.01.28</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（89）云税四字第24号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第九条、第十二条</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2</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云南省税务局转发国家税务局《关于印花税若干具体问题的规定》的通知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1989.02.09</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（89）云税四字第12号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第五条（备注：云南省地方税务局公告2011年第4号废止）</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3</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云南省税务局关于印花税若干政策问题的补充规定</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1989.09.10</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（89）云税地字第87号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第三条 、第六条第一款</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4</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云南省税务局关于土地使用税有关政策问题的补充规定</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1989.09.12</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（89）云税四字第91号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第一条（备注：云南省地方税务局公告2011年第4号废止）</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5</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云南省税务局关于对我省地方煤炭企业征免城镇土地使用税问题的通知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1989.10.28</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（89）云税四字第108号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第一条第（二）项、第（四）项，第三条。</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第一条第（三）项和第二条中涉及的行政审批取消（备注：云南省地方税务局公告2011年第4号废止）</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6</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云南省税务局关于印发《云南省税务局关于土地使用税若干具体问题的补充规定》的通知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1990.04.21</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云税四字（1990）63号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第三条、第四条、第五条、第七条、第十二条。</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第二条、第八条、第十条中涉及的行政审批取消（备注：云南省地方税务局公告2011年第4号废止）</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7</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云南省税务局关于地方税若干政策问题的补充规定</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1992.12.04</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云税四字〔1992〕103号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第一条第（一）项、第（二）项、第（三）项中涉及车船使用税的内容；第一条第（四）项</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8</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云南省税务局关于地方税若干政策问题的补充规定</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1991.12.30</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云税四字〔1991〕297号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第二条。</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第一条和第三条中涉及车船使用税内容、第四条（备注：云南省地方税务局公告2011年第4号废止）</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9</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云南省税务局关于对以税还贷不予办理退还城市维护建设税的通知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1992.07.11</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云税四字〔1992〕58号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第一条（备注：云南省地方税务局公告2012年第2号废止）</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10</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云南省税务局摘转国家税务局《关于印花税若干问题的解释和规定的通知》的通知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微软雅黑" w:hAnsi="微软雅黑" w:eastAsia="微软雅黑" w:cs="微软雅黑"/>
                <w:caps w:val="0"/>
                <w:spacing w:val="0"/>
                <w:kern w:val="0"/>
                <w:sz w:val="21"/>
                <w:szCs w:val="21"/>
                <w:lang w:val="en-US" w:eastAsia="zh-CN" w:bidi="ar"/>
              </w:rPr>
              <w:t> </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云税四字〔1992〕82号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第九条</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11</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云南省地方税务局关于资源税征税的通知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1994.07.20</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云地税发字〔1994〕01号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《云南省资源税征税税额表》中原油、天然气、煤炭、大理石、花岗石、石灰石、锰矿石、钼矿石、岩金矿、固体盐、液体盐、耐火粘土、萤石、玉石、铅锌矿、铜矿石、钨矿石的单位税额</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12</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云南省地方税务局关于营业税征税问题的通知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1994.08.16</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云地税一字〔1994〕03号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一条，第三条中涉及“即：在县城以下农村、乡镇开展的，税率为5%；在县城以上就（含县城）城市、公园、动、植物园及其他游览场所、旅游度假区（村）、经济开发区开展的，税率为10%。公园、动、植物园及其他游览场所的门票，展览及其他经营项目收入与游艺、游乐收入，在账务上必须单独核算，凡不单独核算或划分不清的，一律按娱乐业的适用税率征收营业税。”的内容</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13</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云南省地方税务局关于营业税几个问题的通知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1994.11.03</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云地税发字〔1994〕26号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第二条。</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第一条、第三条、第四条、第五条（备注：云南省地方税务局公告2011年第4号废止）</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14</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云南省地方税务局关于金融企业有关征税问题的补充通知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微软雅黑" w:hAnsi="微软雅黑" w:eastAsia="微软雅黑" w:cs="微软雅黑"/>
                <w:caps w:val="0"/>
                <w:spacing w:val="0"/>
                <w:kern w:val="0"/>
                <w:sz w:val="21"/>
                <w:szCs w:val="21"/>
                <w:lang w:val="en-US" w:eastAsia="zh-CN" w:bidi="ar"/>
              </w:rPr>
              <w:t> </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云地税一字〔1994〕10号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第一条</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15</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云南省地方税务局关于资源税若干征税问题的通知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1995.03.20</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云地税发〔1995〕067号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第二条中云地税发〔1994〕01号文件税额表涉及条款。</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第五条（备注：云南省地方税务局公告2011年第4号废止）</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16</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云南省地方税务局关于营业税若干征税问题的通知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1995.03.31</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云地税发〔1995〕085号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第五条。</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第六条（备注：云南省地方税务局公告2011年第4号废止）</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17</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云南省地方税务局关于土地增值税若干问题的通知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1995.06.02</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云地税发〔1995〕160号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第二条、第四条</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18</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云南省地方税务局关于营业税若干征税问题的通知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1995.06.21</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云地税发〔1995〕171号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第一条、第三条。</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第五条（备注：云南省地方税务局公告2011年第4号废止）</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19</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云南省地方税务局转发财政部 国家税务总局关于土地增值税一些具体问题规定的通知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1995.08.28</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云地税发〔1995〕203号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第二条</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20</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转发国家税务总局文化部关于印发演出市场个人所得税征收管理暂行办法的通知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1996.02.27</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云地税发〔1996〕007号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第三条</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21</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转发财政部 国家税务总局关于营业税几个政策问题和改变中国农业发展银行营业税缴纳办法执行时间的通知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1996.4.12</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云地税发〔1996〕079号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第一条</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22</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云南省地方税务局转发国家税务总局关于油气田所属单位为本油气田提供劳务征收营业税问题的通知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1996.12.03</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云地税发〔1996〕374号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第三条（备注：云南省地方税务局公告2011年第4号废止）</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23</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云南省地方税务局转发国家税务总局关于建筑安装企业制售铝合金门窗征税问题的通知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1997.05.15</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云地税发〔1997〕160号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第三条（备注：云南省地方税务局公告2011年第4号废止）</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24</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云南省地方税务局云南省土地管理局转发国家税务总局、国家土地管理局关于契税征收管理有关问题的通知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1998.05.12</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云地税发〔1998〕175号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第二条。</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第三条（备注：云南省地方税务局公告2011年第4号废止）</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25</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云南省地方税务局转发国家税务总局关于印发契税纳税申报表、契税完税证式样的通知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1998.3.11</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云地税发〔1998〕73号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第一条、第二条</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26</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云南省地方税务局关于契税征收管理工作的紧急通知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1998.4.20</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云地税发〔1998〕142号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第五条</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27</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云南省地方税务局关于加强个人出租房屋征税问题的通知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1998.5.25</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云地税发〔1998〕219号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第三条中涉及个人所得税的内容</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28</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云南省地方税务局关于契税征收管理若干问题的通知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1998.06.26</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云地税发〔1998〕290号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第四条涉及“经批准委托其他单位代征契税的，应当签订委托代征协议，明确权利、义务，并发给原由省局统一印制的《委托代征税款证书》”、第七条。</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第九条（备注：云南省地方税务局公告2011年第4号废止）</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29</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云南省地方税务局关于明确所得税几个具体政策问题的通知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1999.11.22</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云地税二字〔1999〕103号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第一条</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30</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云南省财政厅 云南省地方税务局转发财政部 国家税务总局关于公有制单位职工首次购买住房免征契税的通知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2001.01.10</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云地税农字〔2001〕2号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第三条</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31</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云南省地方税务局关于营业税若干政策问题的通知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2001.06.07</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云地税一字〔2001〕41号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第二条、第四条第（3）项、第6条。</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第三条（备注：云南省地方税务局公告2011年第4号废止）</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32</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云南省地方税务局转发国家税务总局关于科研单位和铁道部所属勘测设计院营业税问题的通知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2001.09.29</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云地税一字〔2001〕53号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科研单位承担国家财政资金设立的科技项目而取得收入（包括科研经费）免征营业税的审批程序仍按照财政部、国家税务总局财税字[1999]273号通知规定办理 （备注：云南省地方税务局公告2011年第4号废止）</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33</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云南省地方税务局关于恢复办理房产税土地使用税困难减免的通知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2003.03.21</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云地税三字〔2003〕3号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第一条第（二）项（备注：云南省地方税务局公告2011年第4号废止）</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34</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云南省地方税务局关于贯彻《云南省地方税务局关于恢复办理房产税土地使用税困难减免的通知》的补充通知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2003.05.19</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云地税三字〔2003〕4号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第一条、第二条第（二）项、第（三）项、第（四）项（备注：云南省地方税务局公告2011年第4号废止）</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35</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云南省地方税务局关于营业税若干政策问题的通知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2003.07.11</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云地税一字〔2003〕21号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第四条、第十条。</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第五条（备注：云南省地方税务局公告2011年第4号废止）</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第六条（备注：云南省地方税务局公告2012年第2号废止）</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36</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云南省地方税务局关于停止“契税完税凭证”工本费收费的通知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2003.08.11</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云地税农字〔2003〕20号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第三条</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37</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云南省地方税务局转发国家税务总局关于进一步加强印花税征收管理有关问题的通知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2004.05.20</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云地税发〔2004〕104号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核定比例表中涉及“房地产开发企业的购销合同”一栏的内容</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38</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云南省地方税务局转发国家税务总局关于城镇土地使用税部分行政审批项目取消后加强后续管理工作的通知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2004.11.15</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云地税三字〔2004〕10号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第二条中有关“企业范围内荒山等尚未利用的土地”内容</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39</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云南省财政厅 云南省地方税务局关于加强契税征管工作的通知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2005.5.12</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云地税发〔2005〕111号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第五条</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40</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云南省地方税务局转发国家税务总局关于进一步加强城镇土地使用税和土地增值税征收管理工作的通知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2005.07.20</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云地税发〔2005〕163号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第六条</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41</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云南省地方税务局关于进一步加强土地增值税征收管理有关问题的通知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2005.08.25</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云地税发〔2005〕181号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第一条第（一）项、第（二）项、第（三）项、第（四）项、第（六）项</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42</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云南省地方税务局关于营业税若干政策问题的通知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2005.10.11</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云地税一字〔2005〕9号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第一条第（二）款。</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第二条（备注：云南省地方税务局公告2011年第4号废止）</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43</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云南省地方税务局转发国家税务总局关于换发税务登记证件有关问题的补充通知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2006.08.09</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云地税发〔2006〕147号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第三条、第五条</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44</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云南省地方税务局转发国家税务总局关于《个体工商户税收定期定额征收管理办法》的通知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2006.11.10</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云地税征字〔2006〕24号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第十一条、第十二条</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45</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云南省财政厅云南省地方税务局转发财政部国家税务总局关于调整岩金矿资源税有关政策的通知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2007.08.16</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云财税〔2007〕68号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第二条</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46</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云南省地方税务局转发国家税务总局关于房地产开发企业土地增值税清算管理有关问题的通知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2007.10.22</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云地税发〔2007〕180号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第二条中涉及“应按照其他房地产开发项目办理清算”内容</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47</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云南省财政厅 云南省地方税务局关于红河州城镇土地使用税税额标准的批复</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2007.12.29 云地税发〔2007〕253号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微软雅黑" w:hAnsi="微软雅黑" w:eastAsia="微软雅黑" w:cs="微软雅黑"/>
                <w:caps w:val="0"/>
                <w:spacing w:val="0"/>
                <w:kern w:val="0"/>
                <w:sz w:val="21"/>
                <w:szCs w:val="21"/>
                <w:lang w:val="en-US" w:eastAsia="zh-CN" w:bidi="ar"/>
              </w:rPr>
              <w:t> </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第三条关于弥勒县划分等级的内容</w:t>
            </w:r>
            <w:r>
              <w:rPr>
                <w:rFonts w:hint="eastAsia" w:ascii="微软雅黑" w:hAnsi="微软雅黑" w:eastAsia="微软雅黑" w:cs="微软雅黑"/>
                <w:caps w:val="0"/>
                <w:spacing w:val="0"/>
                <w:sz w:val="21"/>
                <w:szCs w:val="21"/>
              </w:rPr>
              <w:br w:type="textWrapping"/>
            </w:r>
            <w:r>
              <w:rPr>
                <w:rFonts w:hint="eastAsia" w:ascii="微软雅黑" w:hAnsi="微软雅黑" w:eastAsia="微软雅黑" w:cs="微软雅黑"/>
                <w:caps w:val="0"/>
                <w:spacing w:val="0"/>
                <w:sz w:val="21"/>
                <w:szCs w:val="21"/>
              </w:rPr>
              <w:t>第五条关于蒙自县划分等级的内容</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FFFFF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48</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云南省地方税务局关于贯彻云南省人民政府第150号令的补充通知</w:t>
            </w:r>
          </w:p>
        </w:tc>
        <w:tc>
          <w:tcPr>
            <w:tcW w:w="0" w:type="auto"/>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2009.02.24</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云地税发〔2009〕51号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第一条</w:t>
            </w:r>
          </w:p>
        </w:tc>
        <w:tc>
          <w:tcPr>
            <w:tcW w:w="240" w:type="dxa"/>
            <w:tcBorders>
              <w:top w:val="nil"/>
              <w:left w:val="nil"/>
              <w:bottom w:val="nil"/>
              <w:right w:val="nil"/>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tcBorders>
              <w:top w:val="single" w:color="auto" w:sz="8" w:space="0"/>
              <w:left w:val="single" w:color="auto" w:sz="8" w:space="0"/>
              <w:bottom w:val="single" w:color="auto" w:sz="8" w:space="0"/>
              <w:right w:val="single" w:color="auto" w:sz="8" w:space="0"/>
            </w:tcBorders>
            <w:shd w:val="clear" w:color="auto" w:fill="EFEFEF"/>
            <w:vAlign w:val="bottom"/>
          </w:tcPr>
          <w:p>
            <w:pPr>
              <w:pStyle w:val="2"/>
              <w:keepNext w:val="0"/>
              <w:keepLines w:val="0"/>
              <w:widowControl/>
              <w:suppressLineNumbers w:val="0"/>
              <w:spacing w:before="75" w:beforeAutospacing="0" w:after="75" w:afterAutospacing="0" w:line="23" w:lineRule="atLeast"/>
              <w:ind w:left="0" w:right="0"/>
              <w:jc w:val="center"/>
            </w:pPr>
            <w:r>
              <w:rPr>
                <w:rFonts w:hint="eastAsia" w:ascii="微软雅黑" w:hAnsi="微软雅黑" w:eastAsia="微软雅黑" w:cs="微软雅黑"/>
                <w:caps w:val="0"/>
                <w:spacing w:val="0"/>
                <w:sz w:val="21"/>
                <w:szCs w:val="21"/>
              </w:rPr>
              <w:t>49</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云南省国家税务局云南省地方税务局关于进一步加强货物运输发票管理有关问题的通知</w:t>
            </w:r>
          </w:p>
        </w:tc>
        <w:tc>
          <w:tcPr>
            <w:tcW w:w="0" w:type="auto"/>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2009.06.30</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云国税发〔2009〕143号</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pStyle w:val="2"/>
              <w:keepNext w:val="0"/>
              <w:keepLines w:val="0"/>
              <w:widowControl/>
              <w:suppressLineNumbers w:val="0"/>
              <w:spacing w:before="75" w:beforeAutospacing="0" w:after="75" w:afterAutospacing="0" w:line="23" w:lineRule="atLeast"/>
              <w:ind w:left="0" w:right="0"/>
            </w:pPr>
            <w:r>
              <w:rPr>
                <w:rFonts w:hint="eastAsia" w:ascii="微软雅黑" w:hAnsi="微软雅黑" w:eastAsia="微软雅黑" w:cs="微软雅黑"/>
                <w:caps w:val="0"/>
                <w:spacing w:val="0"/>
                <w:sz w:val="21"/>
                <w:szCs w:val="21"/>
              </w:rPr>
              <w:t>第一条</w:t>
            </w:r>
          </w:p>
        </w:tc>
        <w:tc>
          <w:tcPr>
            <w:tcW w:w="240" w:type="dxa"/>
            <w:tcBorders>
              <w:top w:val="single" w:color="CCCCCC" w:sz="8" w:space="0"/>
              <w:left w:val="single" w:color="CCCCCC" w:sz="8" w:space="0"/>
              <w:bottom w:val="single" w:color="CCCCCC" w:sz="8" w:space="0"/>
              <w:right w:val="single" w:color="CCCCCC" w:sz="8" w:space="0"/>
            </w:tcBorders>
            <w:shd w:val="clear"/>
            <w:vAlign w:val="center"/>
          </w:tcPr>
          <w:p>
            <w:pPr>
              <w:rPr>
                <w:rFonts w:hint="default" w:ascii="Tahoma" w:hAnsi="Tahoma" w:eastAsia="Tahoma" w:cs="Tahoma"/>
                <w:caps w:val="0"/>
                <w:spacing w:val="0"/>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9"/>
            <w:tcBorders>
              <w:top w:val="single" w:color="CCCCCC" w:sz="8" w:space="0"/>
              <w:left w:val="single" w:color="CCCCCC" w:sz="8" w:space="0"/>
              <w:bottom w:val="single" w:color="CCCCCC" w:sz="8" w:space="0"/>
              <w:right w:val="single" w:color="CCCCCC"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云南省地方税务局现行有效的规范性文件目录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序号</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标题</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发文日期</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文号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云南省税务局转发财政部《关于贯彻执行〈中华人民共和国和城市维护建设税暂行条例〉几个具体问题的规定》的通知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1985.05.29</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（85）云税二字19号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云南省税务局关于对撤区建乡后有关税收如何征收问题的批复</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1988.04.18</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（88）云税四字第43号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3</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云南省税务局转发国家税务局《关于对金融系统营业账簿贴花问题的具体规定》的通知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1989.01.21</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（89）云税四字第16号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4</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云南省税务局云南省工商行政管理局关于对工商营业执照如何贴花问题的通知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1989.03.13</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（89）云税四字第49号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5</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云南省税务局转发国家税务局《对〈关于请求再次明确电力行业土地使用税范围问题的函〉的复函》的通知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1989.06.17</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（89）云税四字第72号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6</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云南省税务局转发国家税务局《关于对盐场、盐矿征免城镇土地使用税问题的通知》的通知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1990.07.26</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云税四字（1990）107号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7</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云南省税务局关于改变保险合同印花税计税办法的补充规定</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微软雅黑" w:hAnsi="微软雅黑" w:eastAsia="微软雅黑" w:cs="微软雅黑"/>
                <w:caps w:val="0"/>
                <w:spacing w:val="0"/>
                <w:kern w:val="0"/>
                <w:sz w:val="21"/>
                <w:szCs w:val="21"/>
                <w:lang w:val="en-US" w:eastAsia="zh-CN" w:bidi="ar"/>
              </w:rPr>
              <w:t> </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云税四字〔1990〕117号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8</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云南省税务局关于印花税按期汇总缴纳问题的通知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jc w:val="left"/>
            </w:pPr>
            <w:r>
              <w:rPr>
                <w:rFonts w:hint="eastAsia" w:ascii="微软雅黑" w:hAnsi="微软雅黑" w:eastAsia="微软雅黑" w:cs="微软雅黑"/>
                <w:caps w:val="0"/>
                <w:spacing w:val="0"/>
                <w:kern w:val="0"/>
                <w:sz w:val="21"/>
                <w:szCs w:val="21"/>
                <w:lang w:val="en-US" w:eastAsia="zh-CN" w:bidi="ar"/>
              </w:rPr>
              <w:t> </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云税四字〔1990〕128号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9</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云南省税务局转发《国家税务局关于货运凭证征收印花税几个具体问题的通知》的通知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jc w:val="left"/>
            </w:pPr>
            <w:r>
              <w:rPr>
                <w:rFonts w:hint="eastAsia" w:ascii="微软雅黑" w:hAnsi="微软雅黑" w:eastAsia="微软雅黑" w:cs="微软雅黑"/>
                <w:caps w:val="0"/>
                <w:spacing w:val="0"/>
                <w:kern w:val="0"/>
                <w:sz w:val="21"/>
                <w:szCs w:val="21"/>
                <w:lang w:val="en-US" w:eastAsia="zh-CN" w:bidi="ar"/>
              </w:rPr>
              <w:t> </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云税四字〔1991〕32号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10</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云南省税务局关于建制镇的范围征收城市维护建税适用税率划分标准的批复</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1993.02.13</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云税地字〔1993〕008号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11</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转发财政部国家税务总局关于金融业征收营业税有关问题的通知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1995.12.12</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云地税发〔1995〕281号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12</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转发财政部 国家税务总局关于误餐补助范围确定问题的通知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1995.09.21</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（95）云财税政字第23号</w:t>
            </w:r>
            <w:r>
              <w:rPr>
                <w:rFonts w:hint="eastAsia" w:ascii="微软雅黑" w:hAnsi="微软雅黑" w:eastAsia="微软雅黑" w:cs="微软雅黑"/>
                <w:caps w:val="0"/>
                <w:spacing w:val="0"/>
                <w:kern w:val="0"/>
                <w:sz w:val="21"/>
                <w:szCs w:val="21"/>
                <w:lang w:val="en-US" w:eastAsia="zh-CN" w:bidi="ar"/>
              </w:rPr>
              <w:br w:type="textWrapping"/>
            </w:r>
            <w:r>
              <w:rPr>
                <w:rFonts w:hint="eastAsia" w:ascii="微软雅黑" w:hAnsi="微软雅黑" w:eastAsia="微软雅黑" w:cs="微软雅黑"/>
                <w:caps w:val="0"/>
                <w:spacing w:val="0"/>
                <w:kern w:val="0"/>
                <w:sz w:val="21"/>
                <w:szCs w:val="21"/>
                <w:lang w:val="en-US" w:eastAsia="zh-CN" w:bidi="ar"/>
              </w:rPr>
              <w:t>云地税发〔1995〕223号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13</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云南省地方税务局关于采用计算机记账贴花问题的批复</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1996.01.19</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云地税发〔1996〕018号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14</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云南省地方税务局关于重申保险公司开展返还性保险业务应纳营业税计税依据问题的通知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1996.12.13</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云地税发〔1996〕381号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15</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云南省地方税务局转发国家税务总局关于房产开发企业销售不动产征收营业税问题的通知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1996.12.23</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云地税发〔1996〕391号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16</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云南省地方税务局关于内设文物的公园等游览场所取得的门票收入征收营业税问题的批复</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1997.04.25</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云地税发〔1997〕133号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17</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云南省地方税务局关于铁路施工单位征收资源税问题的通知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1997.05.04</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云地税发〔1997〕138号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18</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云南省地方税务局转发国家税务总局关于以不动产或无形资产投资入股收取固定利润征收营业税问题的通知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1997.10.23</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云地税发〔1997〕328号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19</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 云南省地方税务局中国人民银行云南省分行关于印发《云南省文化事业建设费征收管理实施办法》的通知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1997.11.07</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云地税发〔1997〕323号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云南省国家税务局 云南省地方税务局关于证劵经营机构代理债券、股票买卖业务按金融保险业征收营业税问题的通知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1998.05.04</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云地税发〔1998〕184号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21</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云南省地方税务局关于加强对地下热水矿泉水征收资源税的紧急通知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1998.06.22</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云地税发〔1998〕232号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22</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 云南省地方税务局转发财政部、国家税务总局《关于契税征收中几个问题的批复》的通知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1998.06.26</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云地税发〔1998〕292号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23</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云南省地方税务局关于契税征收的紧急通知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1998.06.30</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云地税发〔1998〕298号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24</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云南省地方税务局关于地下热水水温测定标准及有关问题的通知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1998.07.24</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云地税发〔1998〕352号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25</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云南省地方税务局关于因土地被征用而取得的不动产补偿费征免营业税的批复</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1998.07.31</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云地税发（1998）367号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26</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云南省地方税务局转发国家税务总局关于中国平安保险公司新开办的一年期以上返还性人身保险险种免征营业税的通知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1999.05.17</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云地税一字〔1999〕21号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27</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 云南省土地管理局转发《关于在土地证书年检中协作做好契税等有关土地税收征收工作的通知》的通知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1999.07.26</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云地税农字[1999]58号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28</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云南省地方税务局转发国家税务总局关于纠正在征收利息、股息、红利所得个人所得税时扣除同期银行储蓄存款利息做法的通知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1999.12.02</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云地税二字〔1999〕108号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29</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云南省地方税局关于黄金微粒金原矿征收资源税的批复</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2000.01.18</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云地税一字〔2000〕3号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30</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云南省地方税务局转发国家税总局关于云南省羊脂玉石矿资源税税额问题的批复</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2000.09.28</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云地税一字〔2000〕33号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31</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云南省地方税务局关于生产出口产品企业征收城市维护建设税教育费附加的批复</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2000.03.21</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云地税三字〔2000〕8号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32</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云南省劳动和社会保障厅 云南省财政厅 云南省地方税务局 中国人民银行昆明中心支行关于原行业统筹单位基本养老保险费移交地税部门征收并实行全额缴拨的通知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2000.12.29</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云劳社〔2000〕366号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33</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 云南省地方税务局关于转发财政部国家税务总局关于调整住房租赁市场税收政策的通知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2001.02.16</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云财税〔2001〕7号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34</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 云南省地方税务局关于住房租赁市场税收政策的补充通知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2001.03.16</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云地税一字〔2001〕27号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35</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云南省地方税务局摘转《国家税务总局关于中国联通有限公司有关税收问题的通知》有关印花税问题的通知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2001.12.18</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云地税三字〔2001〕36号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36</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 云南省地方税务局转发财政部、国家税务总局关于人寿保险业务免征营业税若干问题的通知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2001.09.20</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云财税〔2001〕54号 云地税一字〔2001〕55号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37</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云南省地方税务局关于证劵公司设立远程证劵营业网点营业税纳税地点的批复</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2001.10.12</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云地税一字〔2001〕60号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38</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云南省地方税务局转发国家税务总局关于国家邮政所属各级邮政企业资金账簿征收印花税问题的通知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2001.06.15</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云地税三字〔2001〕17号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39</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云南省地方税务局关于军供站税收政策问题的通知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2001.10.16</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云地税三字〔2001〕30号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40</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云南省地方税务局转发国家税务总局关于中小企业信用担保、再担保机构免征营业税的通知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2002.01.10</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云地税一字〔2002〕2号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41</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云南省地方税务局转发国家税务总局关于林地使用权转让行为征收营业税问题的通知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2002.08.29</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云地税一字〔2002〕38号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42</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云南省地方税务局关于建立社会保险费重点费源和欠费大户监控管理制度的通知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2002.11.04</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云地税发〔2002〕127号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43</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云南省地方税务局关于县级邮政局变更养老保险费缴费关系的通知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2002.01.04</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云地税规字〔2002〕1号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44</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 云南省地方税务局转发《财政部 国家税务总局关于营业税若干政策问题的通知》的通知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2003.03.04</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云财税〔2003〕8号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45</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 云南省地方税务局转发财政部 国家税务总局关于调整石灰石大理石和花岗石资源税适用税额的通知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2003.08.18</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云地税发〔2003〕131号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46</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云南省地方税务局关于调整禄劝县、武定县石英砂岩（木纹石）资源税适用税额的批复</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2003.11.27</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云地税一字〔2003〕35号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47</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云南省地方税务局关于漫湾发电厂坝内式厂房计征房产税有关问题的批复</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2003.10.16</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云地税三字〔2003〕11号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48</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云南省地方税务局关于对集贸市场征收土地使用税和房产税的通知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2003.10.30</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云地税三字[2003]12号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49</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 云南省劳动和社会保障厅 云南省地方税务局 中国人民银行昆明中心支行关于印发《省级社会保险费征缴入社会保障基金财政专户管理暂行办法》的通知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2004.09.29</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云财社〔2004〕62号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50</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 云南省地方税务局转发《财政部 国家税务总局关于改变印花税按期汇总缴纳管理办法的通知》的通知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2004.12.17</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云财税〔2004〕78号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51</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云南省地方税务局关于下发《云南省地方税务登记管理实施办法》的通知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2004.12.07</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云地税发〔2004〕223号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52</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云南省地方税务局转发国家税务总局关于房产税部分行政审批项目取消后加强后续管理工作的通知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2004.08.27</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云地税三字[2004]8号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53</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云南省地方税务局关于印发《云南省地方税务局社会保险费统一征收应急措施》的通知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2004.06.19</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云地税规字〔2004〕6号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54</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云南省地方税务局关于征收社会保险费有关事项的通知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2004.08.02</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云地税规字〔2004〕9号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55</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云南省地方税务局转发国家税务总局关于征收机关直接征收契税的通知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2004.12.07</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云地税农字〔2004〕39号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56</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云南省财政厅云南省地方税务局转发财政部国家税务总局关于公路经营企业车辆通行费收入营业税政策的通知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2005.06.23</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云财税〔2005〕57号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57</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云南省地方税务局关于明确房产税、土地使用税政策和征管若干问题的通知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2005.12.28</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云地税三字〔2005〕32号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58</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云南省地方税务局关于加强耕地占用税契税减免申报管理的通知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2005.07.02</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云地税农字〔2005〕9号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59</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云南省地方税务局转发国家税务总局关于进一步加强房地产税收管理的通知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2005.07.08</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云地税农字〔2005〕10号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60</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云南省地方税务局关于简化耕地占用税契税减免内部审核手续的通知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2005.09.07</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云地税农字〔2005〕18号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61</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云南省地方税务局转发国家税务总局关于实施房地产税收一体化管理若干具体问题的通知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2005.11.14</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云地税农字〔2005〕21号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62</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 云南省地方税务局转发财政部、国家税务总局关于具备房屋功能的地下建筑征收房产税的通知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2006.01.26</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云财税〔2006〕9号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63</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 云南省财政厅 中国人民银行昆明中心支行关于地税机关使用通用票据征收规费的通知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2006.06.01</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云地税发〔2006〕91号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64</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云南省地方税务局关于规范社会保险费票证管理及流程的通知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2006.07.31</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云地税发〔2006〕136号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65</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云南省地方税务局关于进一步推进房地产税收一体化管理工作的指导意见</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2006.11.14</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云地税发〔2006〕198号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66</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云南省地方税务局关于社会保险费征缴工作具体问题的通知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2006.12.22</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云地税发〔2006〕237号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67</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云南省地方税务局关于桶（瓶）装山泉水征收资源税的批复</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2006.04.03</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云地税一字〔2006〕6号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68</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云南省地方税务局转发国家税务总局关于个人因公务用车制度改革取得补贴收入征收个人所得税问题的通知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2006.03.23</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云地税二字〔2006〕37号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69</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云南省地方税务局转发国家税务总局关于个人住房转让所得征收个人所得税有关问题的通知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2006.07.31</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云地税二字〔2006〕76号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70</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云南省地方税务局关于对昆明市地方税务局个人转让住房所得征收个人所得税管理办法（暂行）的批复</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2006.11.01</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云地税二字〔2006〕98号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71</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云南省地方税务局关于恢复对云南邮政企业征收房产税问题的通知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2006.07.19</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云地税三字〔2006〕5号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72</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 云南省财政厅 云南省国土资源厅转发国家税务总局 财政部 国土资源部关于加强土地税收管理的通知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2006.03.02</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云地税农字〔2006〕1号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73</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fldChar w:fldCharType="begin"/>
            </w:r>
            <w:r>
              <w:rPr>
                <w:rFonts w:hint="eastAsia" w:ascii="微软雅黑" w:hAnsi="微软雅黑" w:eastAsia="微软雅黑" w:cs="微软雅黑"/>
                <w:caps w:val="0"/>
                <w:spacing w:val="0"/>
                <w:kern w:val="0"/>
                <w:sz w:val="21"/>
                <w:szCs w:val="21"/>
                <w:lang w:val="en-US" w:eastAsia="zh-CN" w:bidi="ar"/>
              </w:rPr>
              <w:instrText xml:space="preserve"> HYPERLINK "https://www.ushui.net/law/v?id=v79fv013c102114ddf5b22c294952394dff8a7c05bce9472d312&amp;title=" </w:instrText>
            </w:r>
            <w:r>
              <w:rPr>
                <w:rFonts w:hint="eastAsia" w:ascii="微软雅黑" w:hAnsi="微软雅黑" w:eastAsia="微软雅黑" w:cs="微软雅黑"/>
                <w:caps w:val="0"/>
                <w:spacing w:val="0"/>
                <w:kern w:val="0"/>
                <w:sz w:val="21"/>
                <w:szCs w:val="21"/>
                <w:lang w:val="en-US" w:eastAsia="zh-CN" w:bidi="ar"/>
              </w:rPr>
              <w:fldChar w:fldCharType="separate"/>
            </w:r>
            <w:r>
              <w:rPr>
                <w:rFonts w:hint="eastAsia" w:ascii="微软雅黑" w:hAnsi="微软雅黑" w:eastAsia="微软雅黑" w:cs="微软雅黑"/>
                <w:caps w:val="0"/>
                <w:spacing w:val="0"/>
                <w:kern w:val="0"/>
                <w:sz w:val="21"/>
                <w:szCs w:val="21"/>
                <w:lang w:val="en-US" w:eastAsia="zh-CN" w:bidi="ar"/>
              </w:rPr>
              <w:fldChar w:fldCharType="end"/>
            </w:r>
            <w:r>
              <w:rPr>
                <w:rFonts w:hint="eastAsia" w:ascii="微软雅黑" w:hAnsi="微软雅黑" w:eastAsia="微软雅黑" w:cs="微软雅黑"/>
                <w:caps w:val="0"/>
                <w:spacing w:val="0"/>
                <w:kern w:val="0"/>
                <w:sz w:val="21"/>
                <w:szCs w:val="21"/>
                <w:lang w:val="en-US" w:eastAsia="zh-CN" w:bidi="ar"/>
              </w:rPr>
              <w:t>云南省财政厅云南省国家税务局云南省地方税务局转发财政部国家税务总局关于促进残疾人就业税收优惠政策的通知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2007.08.02</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云财税〔2007〕62号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74</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云南省财政厅云南省地方税务局转发财政部国家税务总局关于调整铅锌矿石等税目资源税适用税额标准的通知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2007.08.06</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云财税〔2007〕65号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75</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 云南省地方税务局关于文山州城镇土地使用税税额标准的批复</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2007.12.29</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云地税发〔2007〕248号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76</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 云南省地方税务局关于德宏州城镇土地使用税税额标准的批复</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2007.12.29</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云地税发〔2007〕249号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77</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 云南省地方税务局关于曲靖市城镇土地使用税税额标准的批复</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2007.12.29</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云地税发〔2007〕250号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78</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 云南省地方税务局关于西双版纳州城镇土地使用税税额标准的批复</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2007.12.29</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云地税发〔2007〕252号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79</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 云南省地方税务局关于临沧市城镇土地使用税税额标准的批复</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2007.12.29</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云地税发〔2007〕254号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80</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 云南省地方税务局关于迪庆州城镇土地使用税税额标准的批复</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2007.12.29</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云地税发〔2007〕255号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81</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云南省地方税务局关于电站建设工程用砂石料征收资源税问题的通知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2007.03.07</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云地税一字〔2007〕9号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82</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云南省经济委员会 云南省地方税务局关于转发《国家发展改革委、国家税务总局关于公布营业税中小企业信用担保机构名单及取消名单的通知》的通知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2007.05.30</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云经体系〔2007〕241号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83</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 云南省地方税务局关于怒江州城镇土地使用税税额标准的批复</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2008.02.18</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云地税发〔2008〕49号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84</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 云南省地方税务局关于昆明市城镇土地使用税税额标准的批复</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2008.02.18</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云地税发〔2008〕50号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85</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 云南省地方税务局关于普洱市城镇土地使用税税额标准的批复</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2008.02.18</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云地税发〔2008〕52号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86</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 云南省地方税务局关于大理州城镇土地使用税税额标准的批复</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2008.02.18</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云地税发〔2008〕54号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87</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 云南省地方税务局关于保山市城镇土地使用税税额标准的批复</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2008.02.18</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云地税发〔2008〕55号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88</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 云南省地方税务局关于玉溪市城镇土地使用税税额标准的批复</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2008.02.18</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云地税发〔2008〕56号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89</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云南省地方税务局云南省财政厅云南省国土资源厅转发国家税务总局财政部国土资源部关于进一步加强土地税收管理工作的通知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2008.03.25</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云地税发〔2008〕76号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90</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 云南省总工会关于地税机关代收工会经费和建会筹备金的通知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2008.11.27</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云地税发〔2008〕292号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91</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云南省地方税务局关于下发耕地占用税政策问答的通知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2008.11.12</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云地税三字〔2008〕24号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92</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云南省总工会 云南省地方税务局 中国农业银行云南省分行关于地税机关代收工会经费和建会筹备金业务操作流程</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2009.03.25</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云工发〔2009〕19号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93</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云南省国家税务局 云南省地方税务局转发国家税务总局关于企业所得税减免税管理问题的通知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2009.02.02</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云国税发〔2009〕34号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94</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云南省国家税务局 云南省地方税务局转发国家税务总局关于企业所得税税收优惠管理问题的补充通知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2009.06.12</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云国税函〔2009〕284号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95</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 云南省总工会关于云南中烟工业公司系统工会缴纳工会经费有关事项的通知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2009.07.29</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云地税发〔2009〕174号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96</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云南省地方税务局贯彻落实云南省人民政府第154号令的通知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2009.08.28</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云地税发〔2009〕196号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97</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云南省地方税务局转发国家税务总局关于印发土地增值税清算管理规程的通知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2009.08.31</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云地税发〔2009〕198号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98</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 云南省国家税务局转发国家税务总局关于《房地产开发经营业务企业所得税处理办法》的通知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2009.04.07</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云地税二字〔2009〕30号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99</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云南省地方税务局转发国家税务总局关于明确个人所得税若干政策执行问题的通知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2009.09.03</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云地税二字〔2009〕59号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100</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云南省地方税务局关于未办理工商营业执照也未经有关部门批准设立的纳税人如何办理税务登记的批复</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2009.05.07</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云地税征字〔2009〕25号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101</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云南省地方税务局关于转发《纳税人涉税保密信息管理暂行办法》的通知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2009.07.21</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云地税征字〔2009〕32号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102</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云南省地方税务局普通发票简并票种统一式样工作具体实施方案</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2010.04.01</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云南省地方税务局公告2010年第1号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103</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云南省地方税务局贯彻国家税务总局关于加强土地增值税征管工作的通知的意见</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2010.07.01</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云南省地方税务局公告2010年第3号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104</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 云南省总工会关于地税机关代收工会经费和建会筹备金有关问题的补充通知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2010.01.26</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云地税发〔2010〕18号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105</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 云南省地方税务局 云南省住房和城乡建设厅转发财政部 国家税务总局 住房城乡建设部关于调整房地产交易环节契税个人所得税优惠政策的通知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2010.10.28</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云财税〔2010〕89号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106</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 云南省地方税务局转发财政部 国家税务总局关于安置残疾人就业单位城镇土地使用税等政策的通知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2011.01.24</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云财税〔2011〕3号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107</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云南省财政厅云南省地方税务局关于调整地方教育附加征收政策的通知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2011.04.12</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云财综字〔2011〕46号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108</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 云南省地方税务局关于调整红云红河集团曲靖卷烟厂 会泽卷烟厂城镇土地使用税税额标准的批复</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2011.04.29</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云财税〔2011〕37号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109</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云南省地方税务局关于个体工商户定期定额征收个人所得税附征率问题的意见</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2011.09.23</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云南省地方税务局公告2011年第6号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110</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云南省财政厅云南省国家税务局云南省地方税务局关于调整增值税营业税起征点和娱乐业营业税税率的通知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2011.11.21</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云财税〔2011〕130号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111</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云南省地方税务局转发关于跨省工程项目税收协作意见的通知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2011.01.11</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云地税一字〔2011〕1号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112</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云南省地方税务局关于公布全文失效废止的税收规范性文件目录的决定</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2011.04.20</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云南省地方税务局公告2011年第2号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113</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云南省地方税务局关于公布部分条款修改的税收规范性文件目录的决定</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2011.04.20</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云南省地方税务局公告2011年第3号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114</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云南省地方税务局关于公布部分条款失效废止的税收规范性文件目录的决定</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2011.04.25</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云南省地方税务局公告2011年第4号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115</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云南省地方税务系统委托代征办法</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2011.05.30</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云南省地方税务局公告2011年第5号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116</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云南省地方税务局关于启用云南省地方税务局通用机打发票（网络版）的决定</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2012.10.22</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云南省地方税务局公告2012年第3号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117</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云南省地方税务局关于公布失效废止的税收规范性文件目录的决定</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2012.10.24</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云南省地方税务局公告2012年第2号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118</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云南省地方税务局关于印发《云南省营业税差额征税工作指南》的通知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2012.09.07</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云地税一字〔2012〕9号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119</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云南省地方税务局关于律师事务所从业人员有关个人所得税问题的通知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2012.12.28</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云地税二字〔2012〕12号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120</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 云南省地方税务局关于调整大红山矿区铁矿石资源税税率的通知</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2013.09.17</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云财税（2013）81号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121</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云南省地方税务机关规范性文件制定管理工作规定</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2013.03.05</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云南省地方税务局公告2013年第1号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122</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云南省地方税务机关规范行政处罚裁量权暂行办法</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2013.03.25</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云南省地方税务局公告2013年第2号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123</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云南省财政厅云南省国家税务局云南省地方税务局关于会计核算凭证有关事项的公告</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2013.05.06</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云南省地方税务局公告2013年第3号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124</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 云南省地方税务局关于调整楚雄州城镇土地使用税税额标准的批复</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2013.10.17</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云财税〔2013〕89号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125</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 云南省财政厅关于调整昭通市城镇土地使用税税额标准的函</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2014.02.28</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云地税函〔2014〕48号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126</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云南省地方税务局关于贯彻发票管理办法及其实施细则若干意见的公告</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2014.08.04</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云南省地方税务局公告2014年第1号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127</w:t>
            </w:r>
          </w:p>
        </w:tc>
        <w:tc>
          <w:tcPr>
            <w:tcW w:w="0" w:type="auto"/>
            <w:gridSpan w:val="3"/>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 云南省地方税务局关于调整红河州蒙自市和弥勒市城镇土地使用税税额标准的批复</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2014.11.7</w:t>
            </w:r>
          </w:p>
        </w:tc>
        <w:tc>
          <w:tcPr>
            <w:tcW w:w="0" w:type="auto"/>
            <w:gridSpan w:val="2"/>
            <w:tcBorders>
              <w:top w:val="single" w:color="auto" w:sz="8" w:space="0"/>
              <w:left w:val="single" w:color="auto" w:sz="8" w:space="0"/>
              <w:bottom w:val="single" w:color="auto" w:sz="8" w:space="0"/>
              <w:right w:val="single" w:color="auto" w:sz="8" w:space="0"/>
            </w:tcBorders>
            <w:shd w:val="clear" w:color="auto" w:fill="EFEFE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云财税〔2014〕83号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128</w:t>
            </w:r>
          </w:p>
        </w:tc>
        <w:tc>
          <w:tcPr>
            <w:tcW w:w="0" w:type="auto"/>
            <w:gridSpan w:val="3"/>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云南省财政厅 云南省地方税务局关于调整丽江市城镇土地使用税税额标准的批复</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2015.01.30</w:t>
            </w:r>
          </w:p>
        </w:tc>
        <w:tc>
          <w:tcPr>
            <w:tcW w:w="0" w:type="auto"/>
            <w:gridSpan w:val="2"/>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75" w:beforeAutospacing="0" w:after="75" w:afterAutospacing="0" w:line="23" w:lineRule="atLeast"/>
              <w:ind w:left="0" w:right="0" w:firstLine="0"/>
              <w:jc w:val="left"/>
            </w:pPr>
            <w:r>
              <w:rPr>
                <w:rFonts w:hint="eastAsia" w:ascii="微软雅黑" w:hAnsi="微软雅黑" w:eastAsia="微软雅黑" w:cs="微软雅黑"/>
                <w:caps w:val="0"/>
                <w:spacing w:val="0"/>
                <w:kern w:val="0"/>
                <w:sz w:val="21"/>
                <w:szCs w:val="21"/>
                <w:lang w:val="en-US" w:eastAsia="zh-CN" w:bidi="ar"/>
              </w:rPr>
              <w:t>云财税〔2015〕10号</w:t>
            </w:r>
          </w:p>
        </w:tc>
      </w:tr>
    </w:tbl>
    <w:p>
      <w:pPr>
        <w:keepNext w:val="0"/>
        <w:keepLines w:val="0"/>
        <w:widowControl/>
        <w:suppressLineNumbers w:val="0"/>
        <w:spacing w:before="75" w:beforeAutospacing="0" w:after="75" w:afterAutospacing="0"/>
        <w:ind w:left="0" w:right="0" w:firstLine="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 </w:t>
      </w:r>
    </w:p>
    <w:p>
      <w:pPr>
        <w:keepNext w:val="0"/>
        <w:keepLines w:val="0"/>
        <w:widowControl/>
        <w:suppressLineNumbers w:val="0"/>
        <w:spacing w:before="75" w:beforeAutospacing="0" w:after="75" w:afterAutospacing="0"/>
        <w:ind w:left="0" w:right="0" w:firstLine="48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756A27B6"/>
    <w:rsid w:val="756A2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2022-10-23T23:33:00Z</dcterms:created>
  <dc:creator>www.shuiwu114.com</dc:creator>
  <cp:lastModifiedBy>www.shuiwu114.com</cp:lastModifiedBy>
  <dcterms:modified xsi:type="dcterms:W3CDTF">2022-10-23T23:34:03Z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737E43FDC5C34FE78E7C1A85D46C60B2</vt:lpwstr>
  </property>
</Properties>
</file>