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60" w:lineRule="exact"/>
        <w:rPr>
          <w:rFonts w:hint="eastAsia" w:ascii="黑体" w:hAnsi="黑体" w:eastAsia="黑体" w:cs="方正黑体_GBK"/>
          <w:sz w:val="32"/>
          <w:szCs w:val="32"/>
          <w:lang w:eastAsia="zh-CN"/>
        </w:rPr>
      </w:pPr>
      <w:r>
        <w:rPr>
          <w:rFonts w:hint="eastAsia" w:ascii="黑体" w:hAnsi="黑体" w:eastAsia="黑体" w:cs="方正黑体_GBK"/>
          <w:sz w:val="32"/>
          <w:szCs w:val="32"/>
          <w:lang w:eastAsia="zh-CN"/>
        </w:rPr>
        <w:t xml:space="preserve">附件   </w:t>
      </w:r>
    </w:p>
    <w:p>
      <w:pPr>
        <w:overflowPunct w:val="0"/>
        <w:spacing w:line="560" w:lineRule="exact"/>
        <w:rPr>
          <w:rFonts w:hint="eastAsia" w:ascii="方正黑体_GBK" w:hAnsi="方正黑体_GBK" w:eastAsia="方正黑体_GBK" w:cs="方正黑体_GBK"/>
          <w:szCs w:val="32"/>
          <w:lang w:eastAsia="zh-CN"/>
        </w:rPr>
      </w:pPr>
    </w:p>
    <w:p>
      <w:pPr>
        <w:overflowPunct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灵活就业“一件事”专班人员名单</w:t>
      </w:r>
    </w:p>
    <w:p>
      <w:pPr>
        <w:overflowPunct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overflowPunct w:val="0"/>
        <w:spacing w:line="100" w:lineRule="exact"/>
        <w:rPr>
          <w:rFonts w:hint="eastAsia" w:ascii="方正楷体_GBK" w:hAnsi="方正楷体_GBK" w:eastAsia="方正楷体_GBK" w:cs="方正楷体_GBK"/>
          <w:sz w:val="24"/>
          <w:lang w:eastAsia="zh-CN"/>
        </w:rPr>
      </w:pPr>
    </w:p>
    <w:tbl>
      <w:tblPr>
        <w:tblStyle w:val="5"/>
        <w:tblW w:w="130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2695"/>
        <w:gridCol w:w="2634"/>
        <w:gridCol w:w="1726"/>
        <w:gridCol w:w="5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85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269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本单位涉及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单个事项名称</w:t>
            </w:r>
          </w:p>
        </w:tc>
        <w:tc>
          <w:tcPr>
            <w:tcW w:w="26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业务系统</w:t>
            </w:r>
          </w:p>
        </w:tc>
        <w:tc>
          <w:tcPr>
            <w:tcW w:w="172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部门</w:t>
            </w:r>
          </w:p>
        </w:tc>
        <w:tc>
          <w:tcPr>
            <w:tcW w:w="51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联络人及联系方式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（业务和技术）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1</w:t>
            </w:r>
          </w:p>
        </w:tc>
        <w:tc>
          <w:tcPr>
            <w:tcW w:w="26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就业登记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（灵活就业登记）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福建省劳动监测预警和智慧就业大数据平台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lang w:eastAsia="zh-CN"/>
              </w:rPr>
              <w:t>省人社厅</w:t>
            </w:r>
          </w:p>
        </w:tc>
        <w:tc>
          <w:tcPr>
            <w:tcW w:w="51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 xml:space="preserve">黄 </w:t>
            </w: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彬13073970002（业务）</w:t>
            </w:r>
          </w:p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lang w:eastAsia="zh-CN"/>
              </w:rPr>
              <w:t>赖河文</w:t>
            </w: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>15059029501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（技术）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2</w:t>
            </w:r>
          </w:p>
        </w:tc>
        <w:tc>
          <w:tcPr>
            <w:tcW w:w="26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流动人员人事档案接收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福建省流动人员人事档案管理服务系统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省人社厅</w:t>
            </w:r>
          </w:p>
        </w:tc>
        <w:tc>
          <w:tcPr>
            <w:tcW w:w="5136" w:type="dxa"/>
            <w:vAlign w:val="center"/>
          </w:tcPr>
          <w:p>
            <w:pPr>
              <w:jc w:val="center"/>
              <w:rPr>
                <w:rFonts w:hint="eastAsia" w:ascii="仿宋_GB2312" w:hAnsi="方正宋体S-超大字符集" w:cs="方正宋体S-超大字符集"/>
                <w:sz w:val="24"/>
                <w:lang w:val="en-US" w:eastAsia="zh-CN"/>
              </w:rPr>
            </w:pPr>
            <w:r>
              <w:rPr>
                <w:rFonts w:hint="eastAsia" w:ascii="仿宋_GB2312" w:hAnsi="方正宋体S-超大字符集" w:cs="方正宋体S-超大字符集"/>
                <w:sz w:val="24"/>
                <w:lang w:val="en-US" w:eastAsia="zh-CN"/>
              </w:rPr>
              <w:t>李琦材13763869866（业务）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方正宋体S-超大字符集" w:cs="方正宋体S-超大字符集"/>
                <w:sz w:val="24"/>
                <w:lang w:val="en-US" w:eastAsia="zh-CN"/>
              </w:rPr>
              <w:t>王家桓13799910792（技术）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3</w:t>
            </w:r>
          </w:p>
        </w:tc>
        <w:tc>
          <w:tcPr>
            <w:tcW w:w="26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企业职工基本养老保险职工参保登记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福建省养老保险全国统筹省级信息系统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lang w:eastAsia="zh-CN"/>
              </w:rPr>
              <w:t>省人社厅</w:t>
            </w:r>
          </w:p>
        </w:tc>
        <w:tc>
          <w:tcPr>
            <w:tcW w:w="5136" w:type="dxa"/>
            <w:vAlign w:val="center"/>
          </w:tcPr>
          <w:p>
            <w:pPr>
              <w:jc w:val="center"/>
              <w:rPr>
                <w:rFonts w:hint="eastAsia" w:ascii="仿宋_GB2312" w:hAnsi="方正宋体S-超大字符集" w:cs="方正宋体S-超大字符集"/>
                <w:sz w:val="24"/>
              </w:rPr>
            </w:pPr>
            <w:r>
              <w:rPr>
                <w:rFonts w:hint="eastAsia" w:ascii="仿宋_GB2312" w:hAnsi="方正宋体S-超大字符集" w:cs="方正宋体S-超大字符集"/>
                <w:sz w:val="24"/>
              </w:rPr>
              <w:t>何林静13706946437（业务）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方正宋体S-超大字符集" w:cs="方正宋体S-超大字符集"/>
                <w:sz w:val="24"/>
              </w:rPr>
              <w:t>陈  锦18344909929（技术）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4</w:t>
            </w:r>
          </w:p>
        </w:tc>
        <w:tc>
          <w:tcPr>
            <w:tcW w:w="26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职工医疗保险参保登记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福建省医疗保障信息平台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省医保局</w:t>
            </w:r>
          </w:p>
        </w:tc>
        <w:tc>
          <w:tcPr>
            <w:tcW w:w="5136" w:type="dxa"/>
            <w:vAlign w:val="center"/>
          </w:tcPr>
          <w:p>
            <w:pPr>
              <w:jc w:val="center"/>
              <w:rPr>
                <w:rFonts w:hint="eastAsia" w:ascii="仿宋_GB2312" w:hAnsi="方正宋体S-超大字符集" w:cs="方正宋体S-超大字符集"/>
                <w:sz w:val="24"/>
                <w:lang w:eastAsia="zh"/>
              </w:rPr>
            </w:pPr>
            <w:r>
              <w:rPr>
                <w:rFonts w:hint="eastAsia" w:ascii="仿宋_GB2312" w:hAnsi="方正宋体S-超大字符集" w:cs="方正宋体S-超大字符集"/>
                <w:sz w:val="24"/>
                <w:lang w:eastAsia="zh"/>
              </w:rPr>
              <w:t>谢</w:t>
            </w:r>
            <w:r>
              <w:rPr>
                <w:rFonts w:hint="eastAsia" w:ascii="仿宋_GB2312" w:hAnsi="方正宋体S-超大字符集" w:cs="方正宋体S-超大字符集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方正宋体S-超大字符集" w:cs="方正宋体S-超大字符集"/>
                <w:sz w:val="24"/>
                <w:lang w:eastAsia="zh"/>
              </w:rPr>
              <w:t>钟15659189486（业务）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方正宋体S-超大字符集" w:cs="方正宋体S-超大字符集"/>
                <w:sz w:val="24"/>
              </w:rPr>
              <w:t>谢</w:t>
            </w:r>
            <w:r>
              <w:rPr>
                <w:rFonts w:hint="eastAsia" w:ascii="仿宋_GB2312" w:hAnsi="方正宋体S-超大字符集" w:cs="方正宋体S-超大字符集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方正宋体S-超大字符集" w:cs="方正宋体S-超大字符集"/>
                <w:sz w:val="24"/>
              </w:rPr>
              <w:t>焜18259012143（技术）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5</w:t>
            </w:r>
          </w:p>
        </w:tc>
        <w:tc>
          <w:tcPr>
            <w:tcW w:w="26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灵活就业人员社会保险费申报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金税三期社保费标准版系统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省税务局</w:t>
            </w:r>
          </w:p>
        </w:tc>
        <w:tc>
          <w:tcPr>
            <w:tcW w:w="5136" w:type="dxa"/>
            <w:vAlign w:val="center"/>
          </w:tcPr>
          <w:p>
            <w:pPr>
              <w:jc w:val="center"/>
              <w:rPr>
                <w:rFonts w:ascii="仿宋_GB2312" w:hAnsi="方正宋体S-超大字符集" w:cs="方正宋体S-超大字符集"/>
                <w:sz w:val="24"/>
              </w:rPr>
            </w:pPr>
            <w:r>
              <w:rPr>
                <w:rFonts w:hint="eastAsia" w:ascii="仿宋_GB2312" w:hAnsi="方正宋体S-超大字符集" w:cs="方正宋体S-超大字符集"/>
                <w:sz w:val="24"/>
              </w:rPr>
              <w:t>张炜钊</w:t>
            </w:r>
            <w:r>
              <w:rPr>
                <w:rFonts w:ascii="仿宋_GB2312" w:hAnsi="方正宋体S-超大字符集" w:cs="方正宋体S-超大字符集"/>
                <w:sz w:val="24"/>
              </w:rPr>
              <w:t>18606063365</w:t>
            </w:r>
            <w:r>
              <w:rPr>
                <w:rFonts w:hint="eastAsia" w:ascii="仿宋_GB2312" w:hAnsi="方正宋体S-超大字符集" w:cs="方正宋体S-超大字符集"/>
                <w:sz w:val="24"/>
                <w:lang w:eastAsia="zh"/>
              </w:rPr>
              <w:t>（业务）</w:t>
            </w:r>
          </w:p>
          <w:p>
            <w:pPr>
              <w:jc w:val="center"/>
              <w:rPr>
                <w:rFonts w:hint="eastAsia" w:ascii="仿宋_GB2312" w:hAnsi="方正宋体S-超大字符集" w:cs="方正宋体S-超大字符集"/>
                <w:sz w:val="24"/>
              </w:rPr>
            </w:pPr>
            <w:r>
              <w:rPr>
                <w:rFonts w:hint="eastAsia" w:ascii="仿宋_GB2312" w:hAnsi="方正宋体S-超大字符集" w:cs="方正宋体S-超大字符集"/>
                <w:b w:val="0"/>
                <w:color w:val="000000"/>
                <w:sz w:val="24"/>
                <w:u w:val="none"/>
                <w:shd w:val="clear" w:color="auto" w:fill="FEFFFF"/>
              </w:rPr>
              <w:t>林本强</w:t>
            </w:r>
            <w:r>
              <w:rPr>
                <w:rFonts w:ascii="仿宋_GB2312" w:hAnsi="方正宋体S-超大字符集" w:cs="方正宋体S-超大字符集"/>
                <w:sz w:val="24"/>
              </w:rPr>
              <w:t>18059052166</w:t>
            </w:r>
            <w:r>
              <w:rPr>
                <w:rFonts w:hint="eastAsia" w:ascii="仿宋_GB2312" w:hAnsi="方正宋体S-超大字符集" w:cs="方正宋体S-超大字符集"/>
                <w:b w:val="0"/>
                <w:color w:val="000000"/>
                <w:sz w:val="24"/>
                <w:u w:val="none"/>
                <w:shd w:val="clear" w:color="auto" w:fill="FFFFFF"/>
                <w:lang w:val="en-US" w:eastAsia="zh-CN"/>
              </w:rPr>
              <w:t>（</w:t>
            </w:r>
            <w:r>
              <w:rPr>
                <w:rFonts w:hint="eastAsia" w:ascii="仿宋_GB2312" w:hAnsi="方正宋体S-超大字符集" w:cs="方正宋体S-超大字符集"/>
                <w:sz w:val="24"/>
                <w:lang w:val="en-US" w:eastAsia="zh-CN"/>
              </w:rPr>
              <w:t>技术</w:t>
            </w:r>
            <w:r>
              <w:rPr>
                <w:rFonts w:hint="eastAsia" w:ascii="仿宋_GB2312" w:hAnsi="方正宋体S-超大字符集" w:cs="方正宋体S-超大字符集"/>
                <w:sz w:val="24"/>
                <w:lang w:eastAsia="zh"/>
              </w:rPr>
              <w:t>）</w:t>
            </w: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E4651D"/>
    <w:rsid w:val="33E4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rst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2024-08-28T03:38:00Z</dcterms:created>
  <dc:creator>hjy</dc:creator>
  <cp:lastModifiedBy>hjy</cp:lastModifiedBy>
  <dcterms:modified xsi:type="dcterms:W3CDTF">2024-08-28T03:39:04Z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