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BFDDF">
      <w:pPr>
        <w:spacing w:line="259" w:lineRule="auto"/>
        <w:rPr>
          <w:rFonts w:ascii="Arial"/>
          <w:sz w:val="21"/>
        </w:rPr>
      </w:pPr>
    </w:p>
    <w:p w14:paraId="3763BFD7">
      <w:pPr>
        <w:spacing w:before="101" w:line="225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附表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sz w:val="31"/>
          <w:szCs w:val="31"/>
        </w:rPr>
        <w:t>4</w:t>
      </w:r>
    </w:p>
    <w:p w14:paraId="551F5123">
      <w:pPr>
        <w:pStyle w:val="2"/>
        <w:spacing w:before="187" w:line="495" w:lineRule="exact"/>
        <w:ind w:left="4608"/>
        <w:outlineLvl w:val="0"/>
        <w:rPr>
          <w:sz w:val="35"/>
          <w:szCs w:val="35"/>
        </w:rPr>
      </w:pPr>
      <w:r>
        <w:rPr>
          <w:b/>
          <w:bCs/>
          <w:spacing w:val="6"/>
          <w:position w:val="2"/>
          <w:sz w:val="35"/>
          <w:szCs w:val="35"/>
        </w:rPr>
        <w:t>卷烟批发企业月份销售明细清单</w:t>
      </w:r>
    </w:p>
    <w:p w14:paraId="73E2701B">
      <w:pPr>
        <w:spacing w:before="188" w:line="221" w:lineRule="auto"/>
        <w:ind w:left="4784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(卷烟批发环节消费税纳税人适用)</w:t>
      </w:r>
    </w:p>
    <w:p w14:paraId="60B20957">
      <w:pPr>
        <w:spacing w:before="168"/>
      </w:pPr>
    </w:p>
    <w:tbl>
      <w:tblPr>
        <w:tblStyle w:val="5"/>
        <w:tblW w:w="12917" w:type="dxa"/>
        <w:tblInd w:w="48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1583"/>
        <w:gridCol w:w="1533"/>
        <w:gridCol w:w="1533"/>
        <w:gridCol w:w="1533"/>
        <w:gridCol w:w="1534"/>
        <w:gridCol w:w="1534"/>
        <w:gridCol w:w="1541"/>
      </w:tblGrid>
      <w:tr w14:paraId="3665A5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2126" w:type="dxa"/>
            <w:vAlign w:val="top"/>
          </w:tcPr>
          <w:p w14:paraId="628FCE04">
            <w:pPr>
              <w:pStyle w:val="6"/>
              <w:spacing w:before="216" w:line="228" w:lineRule="auto"/>
              <w:ind w:left="126"/>
            </w:pPr>
            <w:r>
              <w:rPr>
                <w:spacing w:val="8"/>
              </w:rPr>
              <w:t>卷烟条包装商品条码</w:t>
            </w:r>
          </w:p>
        </w:tc>
        <w:tc>
          <w:tcPr>
            <w:tcW w:w="1583" w:type="dxa"/>
            <w:vAlign w:val="top"/>
          </w:tcPr>
          <w:p w14:paraId="6DA48517">
            <w:pPr>
              <w:pStyle w:val="6"/>
              <w:spacing w:before="216" w:line="228" w:lineRule="auto"/>
              <w:ind w:left="167"/>
            </w:pPr>
            <w:r>
              <w:rPr>
                <w:spacing w:val="7"/>
              </w:rPr>
              <w:t>卷烟牌号规格</w:t>
            </w:r>
          </w:p>
        </w:tc>
        <w:tc>
          <w:tcPr>
            <w:tcW w:w="1533" w:type="dxa"/>
            <w:vAlign w:val="top"/>
          </w:tcPr>
          <w:p w14:paraId="6CD82732">
            <w:pPr>
              <w:pStyle w:val="6"/>
              <w:spacing w:before="216" w:line="228" w:lineRule="auto"/>
              <w:ind w:left="353"/>
            </w:pPr>
            <w:r>
              <w:rPr>
                <w:spacing w:val="6"/>
              </w:rPr>
              <w:t>卷烟类别</w:t>
            </w:r>
          </w:p>
        </w:tc>
        <w:tc>
          <w:tcPr>
            <w:tcW w:w="1533" w:type="dxa"/>
            <w:vAlign w:val="top"/>
          </w:tcPr>
          <w:p w14:paraId="1631F79D">
            <w:pPr>
              <w:pStyle w:val="6"/>
              <w:spacing w:before="216" w:line="228" w:lineRule="auto"/>
              <w:ind w:left="353"/>
            </w:pPr>
            <w:r>
              <w:rPr>
                <w:spacing w:val="6"/>
              </w:rPr>
              <w:t>卷烟类型</w:t>
            </w:r>
          </w:p>
        </w:tc>
        <w:tc>
          <w:tcPr>
            <w:tcW w:w="1533" w:type="dxa"/>
            <w:vAlign w:val="top"/>
          </w:tcPr>
          <w:p w14:paraId="6A32CDB6">
            <w:pPr>
              <w:pStyle w:val="6"/>
              <w:spacing w:before="216" w:line="227" w:lineRule="auto"/>
              <w:ind w:left="355"/>
            </w:pPr>
            <w:r>
              <w:rPr>
                <w:spacing w:val="7"/>
              </w:rPr>
              <w:t>销售价格</w:t>
            </w:r>
          </w:p>
        </w:tc>
        <w:tc>
          <w:tcPr>
            <w:tcW w:w="1534" w:type="dxa"/>
            <w:vAlign w:val="top"/>
          </w:tcPr>
          <w:p w14:paraId="3783844E">
            <w:pPr>
              <w:pStyle w:val="6"/>
              <w:spacing w:before="216" w:line="228" w:lineRule="auto"/>
              <w:ind w:left="356"/>
            </w:pPr>
            <w:r>
              <w:rPr>
                <w:spacing w:val="7"/>
              </w:rPr>
              <w:t>销售数量</w:t>
            </w:r>
          </w:p>
        </w:tc>
        <w:tc>
          <w:tcPr>
            <w:tcW w:w="1534" w:type="dxa"/>
            <w:vAlign w:val="top"/>
          </w:tcPr>
          <w:p w14:paraId="6F536E24">
            <w:pPr>
              <w:pStyle w:val="6"/>
              <w:spacing w:before="216" w:line="228" w:lineRule="auto"/>
              <w:ind w:left="461"/>
            </w:pPr>
            <w:r>
              <w:rPr>
                <w:spacing w:val="6"/>
              </w:rPr>
              <w:t>销售额</w:t>
            </w:r>
          </w:p>
        </w:tc>
        <w:tc>
          <w:tcPr>
            <w:tcW w:w="1541" w:type="dxa"/>
            <w:vAlign w:val="top"/>
          </w:tcPr>
          <w:p w14:paraId="4112EB12">
            <w:pPr>
              <w:pStyle w:val="6"/>
              <w:spacing w:before="216" w:line="230" w:lineRule="auto"/>
              <w:ind w:left="568"/>
            </w:pPr>
            <w:r>
              <w:rPr>
                <w:spacing w:val="3"/>
              </w:rPr>
              <w:t>备注</w:t>
            </w:r>
          </w:p>
        </w:tc>
      </w:tr>
      <w:tr w14:paraId="6AF129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126" w:type="dxa"/>
            <w:vAlign w:val="top"/>
          </w:tcPr>
          <w:p w14:paraId="67F5072A">
            <w:pPr>
              <w:spacing w:before="81" w:line="185" w:lineRule="auto"/>
              <w:ind w:left="10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583" w:type="dxa"/>
            <w:vAlign w:val="top"/>
          </w:tcPr>
          <w:p w14:paraId="7D214C2F">
            <w:pPr>
              <w:spacing w:before="81" w:line="185" w:lineRule="auto"/>
              <w:ind w:left="7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1533" w:type="dxa"/>
            <w:vAlign w:val="top"/>
          </w:tcPr>
          <w:p w14:paraId="3A54436A">
            <w:pPr>
              <w:spacing w:before="80" w:line="187" w:lineRule="auto"/>
              <w:ind w:left="7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1533" w:type="dxa"/>
            <w:vAlign w:val="top"/>
          </w:tcPr>
          <w:p w14:paraId="5586DFBF">
            <w:pPr>
              <w:spacing w:before="81" w:line="185" w:lineRule="auto"/>
              <w:ind w:left="7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</w:t>
            </w:r>
          </w:p>
        </w:tc>
        <w:tc>
          <w:tcPr>
            <w:tcW w:w="1533" w:type="dxa"/>
            <w:vAlign w:val="top"/>
          </w:tcPr>
          <w:p w14:paraId="4CA47D0A">
            <w:pPr>
              <w:spacing w:before="83" w:line="184" w:lineRule="auto"/>
              <w:ind w:left="7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1534" w:type="dxa"/>
            <w:vAlign w:val="top"/>
          </w:tcPr>
          <w:p w14:paraId="3A609F3B">
            <w:pPr>
              <w:spacing w:before="80" w:line="187" w:lineRule="auto"/>
              <w:ind w:left="7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6</w:t>
            </w:r>
          </w:p>
        </w:tc>
        <w:tc>
          <w:tcPr>
            <w:tcW w:w="1534" w:type="dxa"/>
            <w:vAlign w:val="top"/>
          </w:tcPr>
          <w:p w14:paraId="4FB1179B">
            <w:pPr>
              <w:spacing w:before="83" w:line="184" w:lineRule="auto"/>
              <w:ind w:left="7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7</w:t>
            </w:r>
          </w:p>
        </w:tc>
        <w:tc>
          <w:tcPr>
            <w:tcW w:w="1541" w:type="dxa"/>
            <w:vAlign w:val="top"/>
          </w:tcPr>
          <w:p w14:paraId="495C8DEA">
            <w:pPr>
              <w:spacing w:before="80" w:line="187" w:lineRule="auto"/>
              <w:ind w:left="7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</w:p>
        </w:tc>
      </w:tr>
      <w:tr w14:paraId="363A2E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126" w:type="dxa"/>
            <w:vAlign w:val="top"/>
          </w:tcPr>
          <w:p w14:paraId="2DF9C515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 w14:paraId="67FEA09B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 w14:paraId="036BFC69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 w14:paraId="28C48240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 w14:paraId="6DFCB953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 w14:paraId="6C2DC55F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 w14:paraId="32F71043"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vAlign w:val="top"/>
          </w:tcPr>
          <w:p w14:paraId="2E8BF405">
            <w:pPr>
              <w:rPr>
                <w:rFonts w:ascii="Arial"/>
                <w:sz w:val="21"/>
              </w:rPr>
            </w:pPr>
          </w:p>
        </w:tc>
      </w:tr>
      <w:tr w14:paraId="51551A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126" w:type="dxa"/>
            <w:vAlign w:val="top"/>
          </w:tcPr>
          <w:p w14:paraId="795A8CA5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 w14:paraId="3F46D055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 w14:paraId="7D0A8F4D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 w14:paraId="2546964A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 w14:paraId="48643AFC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 w14:paraId="6AB5A91F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 w14:paraId="281CA43F"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vAlign w:val="top"/>
          </w:tcPr>
          <w:p w14:paraId="6D0FE46B">
            <w:pPr>
              <w:rPr>
                <w:rFonts w:ascii="Arial"/>
                <w:sz w:val="21"/>
              </w:rPr>
            </w:pPr>
          </w:p>
        </w:tc>
      </w:tr>
      <w:tr w14:paraId="7D2359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126" w:type="dxa"/>
            <w:vAlign w:val="top"/>
          </w:tcPr>
          <w:p w14:paraId="5579D20C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 w14:paraId="47934856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 w14:paraId="1EC053E8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 w14:paraId="29C2E6A0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 w14:paraId="271B7AC3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 w14:paraId="24453134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 w14:paraId="7DEF4568"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vAlign w:val="top"/>
          </w:tcPr>
          <w:p w14:paraId="4A06C558">
            <w:pPr>
              <w:rPr>
                <w:rFonts w:ascii="Arial"/>
                <w:sz w:val="21"/>
              </w:rPr>
            </w:pPr>
          </w:p>
        </w:tc>
      </w:tr>
      <w:tr w14:paraId="7E614F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126" w:type="dxa"/>
            <w:vAlign w:val="top"/>
          </w:tcPr>
          <w:p w14:paraId="51A1CB06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 w14:paraId="233FBC21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 w14:paraId="5D40C77C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 w14:paraId="1224E42D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 w14:paraId="22B179F8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 w14:paraId="458B87D8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 w14:paraId="79A4345A"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vAlign w:val="top"/>
          </w:tcPr>
          <w:p w14:paraId="5B0650D5">
            <w:pPr>
              <w:rPr>
                <w:rFonts w:ascii="Arial"/>
                <w:sz w:val="21"/>
              </w:rPr>
            </w:pPr>
          </w:p>
        </w:tc>
      </w:tr>
      <w:tr w14:paraId="5798B0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26" w:type="dxa"/>
            <w:vAlign w:val="top"/>
          </w:tcPr>
          <w:p w14:paraId="38792645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 w14:paraId="649CC75D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 w14:paraId="015B35D3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 w14:paraId="108B8A72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 w14:paraId="38D4A574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 w14:paraId="2A6D2C60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 w14:paraId="2FDC3C03"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vAlign w:val="top"/>
          </w:tcPr>
          <w:p w14:paraId="367A0596">
            <w:pPr>
              <w:rPr>
                <w:rFonts w:ascii="Arial"/>
                <w:sz w:val="21"/>
              </w:rPr>
            </w:pPr>
          </w:p>
        </w:tc>
      </w:tr>
    </w:tbl>
    <w:p w14:paraId="256E5990">
      <w:pPr>
        <w:spacing w:line="265" w:lineRule="auto"/>
        <w:rPr>
          <w:rFonts w:ascii="Arial"/>
          <w:sz w:val="21"/>
        </w:rPr>
      </w:pPr>
    </w:p>
    <w:p w14:paraId="2DA57B2B">
      <w:pPr>
        <w:spacing w:line="265" w:lineRule="auto"/>
        <w:rPr>
          <w:rFonts w:ascii="Arial"/>
          <w:sz w:val="21"/>
        </w:rPr>
      </w:pPr>
    </w:p>
    <w:p w14:paraId="318DF920">
      <w:pPr>
        <w:spacing w:before="91" w:line="218" w:lineRule="auto"/>
        <w:ind w:left="2082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《卷烟批发企业月份销售明细清单（卷烟批发环节消费税纳税</w:t>
      </w:r>
      <w:r>
        <w:rPr>
          <w:rFonts w:ascii="黑体" w:hAnsi="黑体" w:eastAsia="黑体" w:cs="黑体"/>
          <w:spacing w:val="-5"/>
          <w:sz w:val="28"/>
          <w:szCs w:val="28"/>
        </w:rPr>
        <w:t>人适用）》填表说明</w:t>
      </w:r>
    </w:p>
    <w:p w14:paraId="03C750FF">
      <w:pPr>
        <w:pStyle w:val="2"/>
        <w:spacing w:before="186" w:line="228" w:lineRule="auto"/>
        <w:ind w:left="591"/>
      </w:pPr>
      <w:r>
        <w:rPr>
          <w:spacing w:val="9"/>
        </w:rPr>
        <w:t>一、本表由卷烟批发环节消费税纳税人填报，于办理消费税纳税申报时一并报送。</w:t>
      </w:r>
    </w:p>
    <w:p w14:paraId="4B075160">
      <w:pPr>
        <w:pStyle w:val="2"/>
        <w:spacing w:before="44" w:line="228" w:lineRule="auto"/>
        <w:ind w:left="591"/>
      </w:pPr>
      <w:r>
        <w:rPr>
          <w:spacing w:val="8"/>
        </w:rPr>
        <w:t>二、本表第</w:t>
      </w:r>
      <w:r>
        <w:rPr>
          <w:spacing w:val="-36"/>
        </w:rPr>
        <w:t xml:space="preserve"> </w:t>
      </w:r>
      <w:r>
        <w:rPr>
          <w:spacing w:val="8"/>
        </w:rPr>
        <w:t>2</w:t>
      </w:r>
      <w:r>
        <w:rPr>
          <w:spacing w:val="-38"/>
        </w:rPr>
        <w:t xml:space="preserve"> </w:t>
      </w:r>
      <w:r>
        <w:rPr>
          <w:spacing w:val="8"/>
        </w:rPr>
        <w:t>栏“卷烟牌号规格</w:t>
      </w:r>
      <w:r>
        <w:rPr>
          <w:spacing w:val="-70"/>
        </w:rPr>
        <w:t xml:space="preserve"> </w:t>
      </w:r>
      <w:r>
        <w:rPr>
          <w:spacing w:val="8"/>
        </w:rPr>
        <w:t>”名称为经国家烟草专卖局批准生产的卷烟牌</w:t>
      </w:r>
      <w:r>
        <w:rPr>
          <w:spacing w:val="7"/>
        </w:rPr>
        <w:t>号规格。</w:t>
      </w:r>
    </w:p>
    <w:p w14:paraId="4DD157E3">
      <w:pPr>
        <w:pStyle w:val="2"/>
        <w:spacing w:before="65" w:line="228" w:lineRule="auto"/>
        <w:ind w:left="587"/>
      </w:pPr>
      <w:r>
        <w:rPr>
          <w:spacing w:val="9"/>
        </w:rPr>
        <w:t>三、本表第</w:t>
      </w:r>
      <w:r>
        <w:rPr>
          <w:spacing w:val="-35"/>
        </w:rPr>
        <w:t xml:space="preserve"> </w:t>
      </w:r>
      <w:r>
        <w:rPr>
          <w:spacing w:val="9"/>
        </w:rPr>
        <w:t>3</w:t>
      </w:r>
      <w:r>
        <w:rPr>
          <w:spacing w:val="-38"/>
        </w:rPr>
        <w:t xml:space="preserve"> </w:t>
      </w:r>
      <w:r>
        <w:rPr>
          <w:spacing w:val="9"/>
        </w:rPr>
        <w:t>栏“卷烟类别</w:t>
      </w:r>
      <w:r>
        <w:rPr>
          <w:spacing w:val="-70"/>
        </w:rPr>
        <w:t xml:space="preserve"> </w:t>
      </w:r>
      <w:r>
        <w:rPr>
          <w:spacing w:val="9"/>
        </w:rPr>
        <w:t>”为国家烟草专卖局划分的卷烟类别，即一类卷</w:t>
      </w:r>
      <w:r>
        <w:rPr>
          <w:spacing w:val="8"/>
        </w:rPr>
        <w:t>烟、二类卷烟、三类卷烟、四类卷烟和五类卷烟。</w:t>
      </w:r>
    </w:p>
    <w:p w14:paraId="685F4259">
      <w:pPr>
        <w:pStyle w:val="2"/>
        <w:spacing w:before="65" w:line="228" w:lineRule="auto"/>
        <w:ind w:left="607"/>
      </w:pPr>
      <w:r>
        <w:rPr>
          <w:spacing w:val="7"/>
        </w:rPr>
        <w:t>四、本表第</w:t>
      </w:r>
      <w:r>
        <w:rPr>
          <w:spacing w:val="-36"/>
        </w:rPr>
        <w:t xml:space="preserve"> </w:t>
      </w:r>
      <w:r>
        <w:rPr>
          <w:spacing w:val="7"/>
        </w:rPr>
        <w:t>4</w:t>
      </w:r>
      <w:r>
        <w:rPr>
          <w:spacing w:val="-38"/>
        </w:rPr>
        <w:t xml:space="preserve"> </w:t>
      </w:r>
      <w:r>
        <w:rPr>
          <w:spacing w:val="7"/>
        </w:rPr>
        <w:t>栏“卷烟类型</w:t>
      </w:r>
      <w:r>
        <w:rPr>
          <w:spacing w:val="-70"/>
        </w:rPr>
        <w:t xml:space="preserve"> </w:t>
      </w:r>
      <w:r>
        <w:rPr>
          <w:spacing w:val="7"/>
        </w:rPr>
        <w:t>”为国产卷烟、进口卷烟、罚没卷烟、其他。</w:t>
      </w:r>
    </w:p>
    <w:p w14:paraId="0DA4C07D">
      <w:pPr>
        <w:pStyle w:val="2"/>
        <w:spacing w:before="66" w:line="257" w:lineRule="auto"/>
        <w:ind w:left="168" w:firstLine="422"/>
      </w:pPr>
      <w:r>
        <w:rPr>
          <w:spacing w:val="6"/>
        </w:rPr>
        <w:t>五、本表第</w:t>
      </w:r>
      <w:r>
        <w:rPr>
          <w:spacing w:val="-20"/>
        </w:rPr>
        <w:t xml:space="preserve"> </w:t>
      </w:r>
      <w:r>
        <w:rPr>
          <w:spacing w:val="6"/>
        </w:rPr>
        <w:t>5</w:t>
      </w:r>
      <w:r>
        <w:rPr>
          <w:spacing w:val="-38"/>
        </w:rPr>
        <w:t xml:space="preserve"> </w:t>
      </w:r>
      <w:r>
        <w:rPr>
          <w:spacing w:val="6"/>
        </w:rPr>
        <w:t>栏“销售价格</w:t>
      </w:r>
      <w:r>
        <w:rPr>
          <w:spacing w:val="-70"/>
        </w:rPr>
        <w:t xml:space="preserve"> </w:t>
      </w:r>
      <w:r>
        <w:rPr>
          <w:spacing w:val="6"/>
        </w:rPr>
        <w:t>”为卷烟批发企业向零售单位销售卷烟的实际价格，不含增值税。计量单位为“元/条（200</w:t>
      </w:r>
      <w:r>
        <w:rPr>
          <w:spacing w:val="-39"/>
        </w:rPr>
        <w:t xml:space="preserve"> </w:t>
      </w:r>
      <w:r>
        <w:rPr>
          <w:spacing w:val="6"/>
        </w:rPr>
        <w:t>支）”，非标准条包装的卷</w:t>
      </w:r>
      <w:r>
        <w:t xml:space="preserve"> </w:t>
      </w:r>
      <w:r>
        <w:rPr>
          <w:spacing w:val="8"/>
        </w:rPr>
        <w:t>烟应折算成标准条卷烟价格。</w:t>
      </w:r>
    </w:p>
    <w:p w14:paraId="579E5704">
      <w:pPr>
        <w:pStyle w:val="2"/>
        <w:spacing w:before="66" w:line="228" w:lineRule="auto"/>
        <w:ind w:left="589"/>
      </w:pPr>
      <w:r>
        <w:rPr>
          <w:spacing w:val="9"/>
        </w:rPr>
        <w:t>六、本表第6</w:t>
      </w:r>
      <w:r>
        <w:rPr>
          <w:spacing w:val="-38"/>
        </w:rPr>
        <w:t xml:space="preserve"> </w:t>
      </w:r>
      <w:r>
        <w:rPr>
          <w:spacing w:val="9"/>
        </w:rPr>
        <w:t>栏“销量数量</w:t>
      </w:r>
      <w:r>
        <w:rPr>
          <w:spacing w:val="-70"/>
        </w:rPr>
        <w:t xml:space="preserve"> </w:t>
      </w:r>
      <w:r>
        <w:rPr>
          <w:spacing w:val="9"/>
        </w:rPr>
        <w:t>”为卷烟批发企业向零售单位销售卷烟的数量。计量单位为“万支</w:t>
      </w:r>
      <w:r>
        <w:rPr>
          <w:spacing w:val="-70"/>
        </w:rPr>
        <w:t xml:space="preserve"> </w:t>
      </w:r>
      <w:r>
        <w:rPr>
          <w:spacing w:val="9"/>
        </w:rPr>
        <w:t>”。</w:t>
      </w:r>
    </w:p>
    <w:p w14:paraId="5E24284D">
      <w:pPr>
        <w:pStyle w:val="2"/>
        <w:spacing w:before="65" w:line="228" w:lineRule="auto"/>
        <w:ind w:left="586"/>
      </w:pPr>
      <w:r>
        <w:rPr>
          <w:spacing w:val="8"/>
        </w:rPr>
        <w:t>七、本表第</w:t>
      </w:r>
      <w:r>
        <w:rPr>
          <w:spacing w:val="-34"/>
        </w:rPr>
        <w:t xml:space="preserve"> </w:t>
      </w:r>
      <w:r>
        <w:rPr>
          <w:spacing w:val="8"/>
        </w:rPr>
        <w:t>7</w:t>
      </w:r>
      <w:r>
        <w:rPr>
          <w:spacing w:val="-38"/>
        </w:rPr>
        <w:t xml:space="preserve"> </w:t>
      </w:r>
      <w:r>
        <w:rPr>
          <w:spacing w:val="8"/>
        </w:rPr>
        <w:t>栏“销售额</w:t>
      </w:r>
      <w:r>
        <w:rPr>
          <w:spacing w:val="-70"/>
        </w:rPr>
        <w:t xml:space="preserve"> </w:t>
      </w:r>
      <w:r>
        <w:rPr>
          <w:spacing w:val="8"/>
        </w:rPr>
        <w:t>”为卷烟批发企业向零售单位销售卷烟的实际销售额，不含增值税。计量单位</w:t>
      </w:r>
      <w:r>
        <w:rPr>
          <w:spacing w:val="7"/>
        </w:rPr>
        <w:t>为“元</w:t>
      </w:r>
      <w:r>
        <w:rPr>
          <w:spacing w:val="-73"/>
        </w:rPr>
        <w:t xml:space="preserve"> </w:t>
      </w:r>
      <w:r>
        <w:rPr>
          <w:spacing w:val="7"/>
        </w:rPr>
        <w:t>”。</w:t>
      </w:r>
    </w:p>
    <w:p w14:paraId="33E45AD7">
      <w:pPr>
        <w:pStyle w:val="2"/>
        <w:spacing w:before="65" w:line="226" w:lineRule="auto"/>
        <w:ind w:left="591"/>
      </w:pPr>
      <w:r>
        <w:rPr>
          <w:spacing w:val="8"/>
        </w:rPr>
        <w:t>八、本表为</w:t>
      </w:r>
      <w:r>
        <w:rPr>
          <w:spacing w:val="-29"/>
        </w:rPr>
        <w:t xml:space="preserve"> </w:t>
      </w:r>
      <w:r>
        <w:rPr>
          <w:spacing w:val="8"/>
        </w:rPr>
        <w:t>A4</w:t>
      </w:r>
      <w:r>
        <w:rPr>
          <w:spacing w:val="-39"/>
        </w:rPr>
        <w:t xml:space="preserve"> </w:t>
      </w:r>
      <w:r>
        <w:rPr>
          <w:spacing w:val="8"/>
        </w:rPr>
        <w:t>横式，仅报送电子文件,本表所有数字小数点后保留两位。</w:t>
      </w:r>
    </w:p>
    <w:p w14:paraId="356E9E83">
      <w:pPr>
        <w:spacing w:line="226" w:lineRule="auto"/>
        <w:sectPr>
          <w:footerReference r:id="rId5" w:type="default"/>
          <w:pgSz w:w="16839" w:h="11906"/>
          <w:pgMar w:top="1012" w:right="1441" w:bottom="1157" w:left="1474" w:header="0" w:footer="991" w:gutter="0"/>
          <w:cols w:space="720" w:num="1"/>
        </w:sectPr>
      </w:pPr>
    </w:p>
    <w:p w14:paraId="3E991B62">
      <w:pPr>
        <w:pStyle w:val="2"/>
        <w:spacing w:before="65" w:line="228" w:lineRule="auto"/>
        <w:ind w:left="420"/>
      </w:pPr>
      <w:bookmarkStart w:id="0" w:name="_GoBack"/>
      <w:bookmarkEnd w:id="0"/>
    </w:p>
    <w:sectPr>
      <w:footerReference r:id="rId6" w:type="default"/>
      <w:pgSz w:w="16839" w:h="11906"/>
      <w:pgMar w:top="1012" w:right="1437" w:bottom="1156" w:left="1448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BAAF0">
    <w:pPr>
      <w:spacing w:line="169" w:lineRule="auto"/>
      <w:ind w:left="686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0953B">
    <w:pPr>
      <w:spacing w:line="168" w:lineRule="auto"/>
      <w:ind w:left="689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Y0MGNkMTU3OWQzNDA3NjVmODJmMjIxMTIxOTBhNjUifQ=="/>
  </w:docVars>
  <w:rsids>
    <w:rsidRoot w:val="00000000"/>
    <w:rsid w:val="170F0360"/>
    <w:rsid w:val="29ED2D79"/>
    <w:rsid w:val="2A6263C2"/>
    <w:rsid w:val="76B654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10552</Words>
  <Characters>10940</Characters>
  <TotalTime>0</TotalTime>
  <ScaleCrop>false</ScaleCrop>
  <LinksUpToDate>false</LinksUpToDate>
  <CharactersWithSpaces>11699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2021-06-28T11:09:00Z</dcterms:created>
  <dc:creator>闫镜宇</dc:creator>
  <cp:lastModifiedBy>www.shuiwu114.com</cp:lastModifiedBy>
  <dcterms:modified xsi:type="dcterms:W3CDTF">2024-08-22T05:30:01Z</dcterms:modified>
  <dc:title>附件7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2024-08-22T12:39:47Z</vt:filetime>
  </property>
  <property fmtid="{D5CDD505-2E9C-101B-9397-08002B2CF9AE}" pid="4" name="KSOProductBuildVer">
    <vt:lpwstr>2052-12.1.0.17147</vt:lpwstr>
  </property>
  <property fmtid="{D5CDD505-2E9C-101B-9397-08002B2CF9AE}" pid="5" name="ICV">
    <vt:lpwstr>01954F613553413BBB761988C1D5546D_13</vt:lpwstr>
  </property>
</Properties>
</file>