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A4960">
      <w:pPr>
        <w:pStyle w:val="2"/>
        <w:jc w:val="center"/>
        <w:rPr>
          <w:spacing w:val="20"/>
          <w:sz w:val="52"/>
          <w:szCs w:val="52"/>
        </w:rPr>
      </w:pPr>
      <w:bookmarkStart w:id="0" w:name="_Toc416230414"/>
      <w:bookmarkStart w:id="1" w:name="_Toc415122057"/>
      <w:bookmarkStart w:id="2" w:name="_Toc426953737"/>
      <w:bookmarkStart w:id="3" w:name="_Toc423511596"/>
      <w:bookmarkStart w:id="4" w:name="_Toc415281987"/>
      <w:bookmarkStart w:id="5" w:name="_Toc425067327"/>
      <w:bookmarkStart w:id="6" w:name="_Toc415287958"/>
      <w:bookmarkStart w:id="7" w:name="_Toc415122150"/>
      <w:bookmarkStart w:id="8" w:name="_Toc415122333"/>
      <w:bookmarkStart w:id="9" w:name="_Toc416062061"/>
      <w:bookmarkStart w:id="10" w:name="_Toc415112202"/>
      <w:bookmarkStart w:id="11" w:name="_Toc415122395"/>
      <w:bookmarkStart w:id="12" w:name="_Toc434105226"/>
      <w:bookmarkStart w:id="13" w:name="_Toc442671561"/>
      <w:bookmarkStart w:id="14" w:name="_Toc432928215"/>
      <w:bookmarkStart w:id="15" w:name="_Toc439689477"/>
      <w:bookmarkStart w:id="16" w:name="_Toc423801983"/>
      <w:bookmarkStart w:id="17" w:name="_Toc415147436"/>
      <w:bookmarkStart w:id="18" w:name="_Toc415112061"/>
      <w:bookmarkStart w:id="19" w:name="_Toc416063930"/>
      <w:bookmarkStart w:id="20" w:name="_Toc415843563"/>
      <w:bookmarkStart w:id="21" w:name="_Toc415458826"/>
      <w:bookmarkStart w:id="22" w:name="_Toc415111641"/>
      <w:bookmarkStart w:id="23" w:name="_Toc429394995"/>
      <w:bookmarkStart w:id="24" w:name="_Toc433516000"/>
      <w:bookmarkStart w:id="25" w:name="_Toc434036695"/>
      <w:bookmarkStart w:id="26" w:name="_Toc434331725"/>
      <w:bookmarkStart w:id="27" w:name="_Toc434399187"/>
      <w:bookmarkStart w:id="28" w:name="_Toc432995162"/>
      <w:bookmarkStart w:id="29" w:name="_Toc433515768"/>
      <w:bookmarkStart w:id="30" w:name="_Toc433139027"/>
      <w:bookmarkStart w:id="31" w:name="_Toc449780917"/>
      <w:bookmarkStart w:id="32" w:name="_Toc434378353"/>
      <w:bookmarkStart w:id="33" w:name="_Toc432923813"/>
      <w:bookmarkStart w:id="34" w:name="_Toc459384223"/>
      <w:bookmarkStart w:id="35" w:name="_Toc427125155"/>
      <w:bookmarkStart w:id="36" w:name="_Toc429377043"/>
      <w:r>
        <w:rPr>
          <w:rFonts w:hint="eastAsia"/>
          <w:spacing w:val="20"/>
          <w:sz w:val="52"/>
          <w:szCs w:val="52"/>
        </w:rPr>
        <w:t>查封商品、货物或者其他财产清单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BFAC305">
      <w:pPr>
        <w:spacing w:line="360" w:lineRule="auto"/>
        <w:ind w:left="425" w:hanging="425"/>
      </w:pPr>
      <w:r>
        <w:rPr>
          <w:u w:val="single"/>
        </w:rPr>
        <w:t xml:space="preserve">                                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</w:t>
      </w:r>
      <w:r>
        <w:t>：</w:t>
      </w:r>
    </w:p>
    <w:p w14:paraId="670A1AB4">
      <w:pPr>
        <w:spacing w:line="360" w:lineRule="auto"/>
        <w:rPr>
          <w:rFonts w:ascii="仿宋_GB2312" w:eastAsia="仿宋_GB2312"/>
          <w:sz w:val="32"/>
        </w:rPr>
      </w:pPr>
      <w:r>
        <w:t xml:space="preserve"> 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根据《税收保全措施决定书（查封/扣押适用</w:t>
      </w:r>
      <w:r>
        <w:rPr>
          <w:rFonts w:ascii="仿宋_GB2312" w:eastAsia="仿宋_GB2312"/>
          <w:sz w:val="32"/>
        </w:rPr>
        <w:t>）</w:t>
      </w:r>
      <w:r>
        <w:rPr>
          <w:rFonts w:hint="eastAsia" w:ascii="仿宋_GB2312" w:eastAsia="仿宋_GB2312"/>
          <w:sz w:val="32"/>
        </w:rPr>
        <w:t>》（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税</w:t>
      </w:r>
      <w:r>
        <w:rPr>
          <w:rFonts w:hint="eastAsia" w:eastAsia="仿宋_GB2312"/>
          <w:sz w:val="32"/>
        </w:rPr>
        <w:t>保</w:t>
      </w:r>
      <w:r>
        <w:rPr>
          <w:rFonts w:hint="eastAsia" w:ascii="仿宋_GB2312" w:eastAsia="仿宋_GB2312"/>
          <w:sz w:val="32"/>
        </w:rPr>
        <w:t>封〔    〕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号）查封你（单位）下列商品、货物或者其他财产：</w:t>
      </w:r>
    </w:p>
    <w:tbl>
      <w:tblPr>
        <w:tblStyle w:val="3"/>
        <w:tblW w:w="0" w:type="auto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0"/>
        <w:gridCol w:w="2288"/>
        <w:gridCol w:w="967"/>
        <w:gridCol w:w="967"/>
        <w:gridCol w:w="967"/>
        <w:gridCol w:w="684"/>
        <w:gridCol w:w="1289"/>
      </w:tblGrid>
      <w:tr w14:paraId="3FE51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0" w:type="dxa"/>
            <w:noWrap w:val="0"/>
            <w:vAlign w:val="center"/>
          </w:tcPr>
          <w:p w14:paraId="7A0CB37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2288" w:type="dxa"/>
            <w:noWrap w:val="0"/>
            <w:vAlign w:val="center"/>
          </w:tcPr>
          <w:p w14:paraId="61F2554B">
            <w:pPr>
              <w:spacing w:line="360" w:lineRule="auto"/>
              <w:ind w:left="-8" w:firstLine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商品、货物或者</w:t>
            </w:r>
          </w:p>
          <w:p w14:paraId="20C41027">
            <w:pPr>
              <w:spacing w:line="360" w:lineRule="auto"/>
              <w:ind w:left="-8" w:firstLine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其他财产名称</w:t>
            </w:r>
          </w:p>
        </w:tc>
        <w:tc>
          <w:tcPr>
            <w:tcW w:w="967" w:type="dxa"/>
            <w:noWrap w:val="0"/>
            <w:vAlign w:val="center"/>
          </w:tcPr>
          <w:p w14:paraId="0D4B18AB">
            <w:pPr>
              <w:spacing w:line="360" w:lineRule="auto"/>
              <w:ind w:left="-8" w:firstLine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967" w:type="dxa"/>
            <w:noWrap w:val="0"/>
            <w:vAlign w:val="center"/>
          </w:tcPr>
          <w:p w14:paraId="55931236">
            <w:pPr>
              <w:spacing w:line="360" w:lineRule="auto"/>
              <w:ind w:left="-4" w:firstLine="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  <w:tc>
          <w:tcPr>
            <w:tcW w:w="967" w:type="dxa"/>
            <w:noWrap w:val="0"/>
            <w:vAlign w:val="center"/>
          </w:tcPr>
          <w:p w14:paraId="1A488B6B">
            <w:pPr>
              <w:pStyle w:val="6"/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单价</w:t>
            </w:r>
          </w:p>
        </w:tc>
        <w:tc>
          <w:tcPr>
            <w:tcW w:w="684" w:type="dxa"/>
            <w:noWrap w:val="0"/>
            <w:vAlign w:val="center"/>
          </w:tcPr>
          <w:p w14:paraId="232BDC41">
            <w:pPr>
              <w:spacing w:line="360" w:lineRule="auto"/>
              <w:ind w:left="4" w:hanging="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1289" w:type="dxa"/>
            <w:noWrap w:val="0"/>
            <w:vAlign w:val="center"/>
          </w:tcPr>
          <w:p w14:paraId="2383F579">
            <w:pPr>
              <w:spacing w:line="360" w:lineRule="auto"/>
              <w:ind w:left="8" w:hanging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418ED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0" w:type="dxa"/>
            <w:noWrap w:val="0"/>
            <w:vAlign w:val="top"/>
          </w:tcPr>
          <w:p w14:paraId="5BB2BFBD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6EF8D2F2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3F7856A0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6FBBF7C3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6C582244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266DE83B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top"/>
          </w:tcPr>
          <w:p w14:paraId="1AC39E53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</w:tr>
      <w:tr w14:paraId="610C1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0" w:type="dxa"/>
            <w:noWrap w:val="0"/>
            <w:vAlign w:val="top"/>
          </w:tcPr>
          <w:p w14:paraId="6DB7301C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7D0D6CBA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02B11440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2B946C39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6E1E7907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4AE79E28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top"/>
          </w:tcPr>
          <w:p w14:paraId="7B10520E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</w:tr>
      <w:tr w14:paraId="34C85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0" w:type="dxa"/>
            <w:noWrap w:val="0"/>
            <w:vAlign w:val="top"/>
          </w:tcPr>
          <w:p w14:paraId="5CFA25D8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06033ED3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7D002809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5D219E6F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3259FA7D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71913E74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top"/>
          </w:tcPr>
          <w:p w14:paraId="7A07F2EA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</w:tr>
      <w:tr w14:paraId="2E55A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0" w:type="dxa"/>
            <w:noWrap w:val="0"/>
            <w:vAlign w:val="top"/>
          </w:tcPr>
          <w:p w14:paraId="25349BDF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6AE4490B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5A7F528C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6FF55B3A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29714781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61FAB534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top"/>
          </w:tcPr>
          <w:p w14:paraId="6583E7B3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</w:tr>
      <w:tr w14:paraId="412C6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0" w:type="dxa"/>
            <w:noWrap w:val="0"/>
            <w:vAlign w:val="top"/>
          </w:tcPr>
          <w:p w14:paraId="452DCB6E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19B26918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06754E7C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62B8A06A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7B3CF3FB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72D7781F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top"/>
          </w:tcPr>
          <w:p w14:paraId="0EFAF0DB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</w:tr>
      <w:tr w14:paraId="07C94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0" w:type="dxa"/>
            <w:noWrap w:val="0"/>
            <w:vAlign w:val="top"/>
          </w:tcPr>
          <w:p w14:paraId="333067B9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4D70CE0A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3E03B4B5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59C72CF1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7074C76B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50A87C9C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top"/>
          </w:tcPr>
          <w:p w14:paraId="59EC2663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</w:tr>
      <w:tr w14:paraId="1D881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0" w:type="dxa"/>
            <w:noWrap w:val="0"/>
            <w:vAlign w:val="top"/>
          </w:tcPr>
          <w:p w14:paraId="38BCA12F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05D2E3C0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01B3556A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0FA22B8D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6CE23D9C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68A92B1E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top"/>
          </w:tcPr>
          <w:p w14:paraId="4BB71CCA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</w:tr>
      <w:tr w14:paraId="5183E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0" w:type="dxa"/>
            <w:noWrap w:val="0"/>
            <w:vAlign w:val="top"/>
          </w:tcPr>
          <w:p w14:paraId="7FB34CB4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011AEB65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1B163D68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2CDF9F52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608BFCA2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72F0C304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top"/>
          </w:tcPr>
          <w:p w14:paraId="7E2B5CF4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</w:tr>
      <w:tr w14:paraId="56A3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0" w:type="dxa"/>
            <w:noWrap w:val="0"/>
            <w:vAlign w:val="top"/>
          </w:tcPr>
          <w:p w14:paraId="23356A54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77D01DD3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600B7619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51DE6329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101B9AF8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0C650CC2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top"/>
          </w:tcPr>
          <w:p w14:paraId="0DADBD3E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</w:tr>
      <w:tr w14:paraId="33D7B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0" w:type="dxa"/>
            <w:noWrap w:val="0"/>
            <w:vAlign w:val="top"/>
          </w:tcPr>
          <w:p w14:paraId="72AA7939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02D7082C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427A3DA9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1E50308C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5DDC7554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10C46F26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top"/>
          </w:tcPr>
          <w:p w14:paraId="31175228">
            <w:pPr>
              <w:spacing w:line="360" w:lineRule="auto"/>
              <w:ind w:left="425" w:hanging="425"/>
              <w:rPr>
                <w:rFonts w:ascii="仿宋_GB2312" w:eastAsia="仿宋_GB2312"/>
                <w:sz w:val="24"/>
              </w:rPr>
            </w:pPr>
          </w:p>
        </w:tc>
      </w:tr>
      <w:tr w14:paraId="7DE57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188" w:type="dxa"/>
            <w:gridSpan w:val="2"/>
            <w:noWrap w:val="0"/>
            <w:vAlign w:val="top"/>
          </w:tcPr>
          <w:p w14:paraId="612CF1FA">
            <w:pPr>
              <w:spacing w:line="360" w:lineRule="auto"/>
              <w:ind w:left="425" w:hanging="4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计</w:t>
            </w:r>
          </w:p>
        </w:tc>
        <w:tc>
          <w:tcPr>
            <w:tcW w:w="967" w:type="dxa"/>
            <w:noWrap w:val="0"/>
            <w:vAlign w:val="top"/>
          </w:tcPr>
          <w:p w14:paraId="6B5BBA6F">
            <w:pPr>
              <w:spacing w:line="360" w:lineRule="auto"/>
              <w:ind w:left="425" w:hanging="42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21D2EC4C">
            <w:pPr>
              <w:spacing w:line="360" w:lineRule="auto"/>
              <w:ind w:left="425" w:hanging="42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67" w:type="dxa"/>
            <w:noWrap w:val="0"/>
            <w:vAlign w:val="top"/>
          </w:tcPr>
          <w:p w14:paraId="40B5D88D">
            <w:pPr>
              <w:spacing w:line="360" w:lineRule="auto"/>
              <w:ind w:left="425" w:hanging="42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4" w:type="dxa"/>
            <w:noWrap w:val="0"/>
            <w:vAlign w:val="top"/>
          </w:tcPr>
          <w:p w14:paraId="776F85CB">
            <w:pPr>
              <w:spacing w:line="360" w:lineRule="auto"/>
              <w:ind w:left="425" w:hanging="42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89" w:type="dxa"/>
            <w:noWrap w:val="0"/>
            <w:vAlign w:val="top"/>
          </w:tcPr>
          <w:p w14:paraId="24C102CC">
            <w:pPr>
              <w:spacing w:line="360" w:lineRule="auto"/>
              <w:ind w:left="425" w:hanging="425"/>
              <w:rPr>
                <w:rFonts w:ascii="仿宋_GB2312" w:eastAsia="仿宋_GB2312"/>
                <w:b/>
                <w:sz w:val="24"/>
              </w:rPr>
            </w:pPr>
          </w:p>
        </w:tc>
      </w:tr>
      <w:tr w14:paraId="69BB1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1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295625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合计金额</w:t>
            </w:r>
          </w:p>
          <w:p w14:paraId="296BFD3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大写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4874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3B88844D">
            <w:pPr>
              <w:spacing w:line="360" w:lineRule="auto"/>
              <w:ind w:left="425" w:hanging="425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0ECE1926">
      <w:pPr>
        <w:spacing w:line="360" w:lineRule="auto"/>
        <w:ind w:firstLine="448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以上内容请被执行人认真核对无误后签字盖章。</w:t>
      </w:r>
    </w:p>
    <w:p w14:paraId="4D0C3212">
      <w:pPr>
        <w:spacing w:line="360" w:lineRule="auto"/>
        <w:ind w:left="425" w:hanging="42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税务机关</w:t>
      </w:r>
      <w:r>
        <w:rPr>
          <w:rFonts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</w:rPr>
        <w:t>签章</w:t>
      </w:r>
      <w:r>
        <w:rPr>
          <w:rFonts w:ascii="仿宋_GB2312" w:eastAsia="仿宋_GB2312"/>
          <w:sz w:val="24"/>
        </w:rPr>
        <w:t xml:space="preserve">）：  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>执行人</w:t>
      </w:r>
      <w:r>
        <w:rPr>
          <w:rFonts w:ascii="仿宋_GB2312" w:eastAsia="仿宋_GB2312"/>
          <w:sz w:val="24"/>
        </w:rPr>
        <w:t xml:space="preserve">：      </w:t>
      </w:r>
      <w:r>
        <w:rPr>
          <w:rFonts w:hint="eastAsia" w:ascii="仿宋_GB2312" w:eastAsia="仿宋_GB2312"/>
          <w:sz w:val="24"/>
        </w:rPr>
        <w:t xml:space="preserve">  执行日期</w:t>
      </w:r>
      <w:r>
        <w:rPr>
          <w:rFonts w:ascii="仿宋_GB2312" w:eastAsia="仿宋_GB2312"/>
          <w:sz w:val="24"/>
        </w:rPr>
        <w:t xml:space="preserve">：   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日</w:t>
      </w:r>
    </w:p>
    <w:p w14:paraId="4CAE4CBE">
      <w:pPr>
        <w:spacing w:line="360" w:lineRule="auto"/>
        <w:ind w:left="425" w:hanging="425"/>
        <w:outlineLvl w:val="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被执行人</w:t>
      </w:r>
      <w:r>
        <w:rPr>
          <w:rFonts w:ascii="仿宋_GB2312" w:eastAsia="仿宋_GB2312"/>
          <w:sz w:val="24"/>
        </w:rPr>
        <w:t>：</w:t>
      </w:r>
    </w:p>
    <w:p w14:paraId="2681C50C">
      <w:pPr>
        <w:spacing w:line="360" w:lineRule="auto"/>
        <w:jc w:val="center"/>
        <w:outlineLvl w:val="0"/>
        <w:rPr>
          <w:rFonts w:hint="eastAsia" w:ascii="宋体"/>
          <w:b/>
          <w:sz w:val="4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hint="eastAsia" w:ascii="宋体"/>
          <w:b/>
          <w:sz w:val="44"/>
        </w:rPr>
        <w:t>使用说明</w:t>
      </w:r>
    </w:p>
    <w:p w14:paraId="2071AE56">
      <w:pPr>
        <w:adjustRightInd w:val="0"/>
        <w:snapToGrid w:val="0"/>
        <w:spacing w:line="360" w:lineRule="auto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1．本清单依据《中华人民共和国税收征收管理法》第四十七条设置。</w:t>
      </w:r>
    </w:p>
    <w:p w14:paraId="113874D9">
      <w:pPr>
        <w:adjustRightInd w:val="0"/>
        <w:snapToGrid w:val="0"/>
        <w:spacing w:line="360" w:lineRule="auto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2．适用范围：税务机关在查封商品、货物或者其他财产时使用。</w:t>
      </w:r>
    </w:p>
    <w:p w14:paraId="261027F4">
      <w:pPr>
        <w:adjustRightInd w:val="0"/>
        <w:snapToGrid w:val="0"/>
        <w:spacing w:line="360" w:lineRule="auto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3．本清单为《税收保全措施决定书（查封/扣押适用）》附件。</w:t>
      </w:r>
    </w:p>
    <w:p w14:paraId="08BD5B55">
      <w:pPr>
        <w:adjustRightInd w:val="0"/>
        <w:snapToGrid w:val="0"/>
        <w:spacing w:line="360" w:lineRule="auto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4．税务机关查封商品、货物或者其他财产的价值，参照同类商品的市场价、出厂价或者评估价估算。</w:t>
      </w:r>
    </w:p>
    <w:p w14:paraId="6B8D1CD9">
      <w:pPr>
        <w:adjustRightInd w:val="0"/>
        <w:snapToGrid w:val="0"/>
        <w:spacing w:line="360" w:lineRule="auto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5．税务机关按上述方法确定应查封的商品、货物或其他财产的价值时，还应当包括滞纳金和查封、保管、拍卖、变卖过程中所发生的费用。</w:t>
      </w:r>
    </w:p>
    <w:p w14:paraId="299C4035">
      <w:pPr>
        <w:adjustRightInd w:val="0"/>
        <w:snapToGrid w:val="0"/>
        <w:spacing w:line="360" w:lineRule="auto"/>
        <w:ind w:firstLine="60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6．本清单为</w:t>
      </w:r>
      <w:r>
        <w:rPr>
          <w:rFonts w:ascii="仿宋_GB2312" w:eastAsia="仿宋_GB2312"/>
          <w:sz w:val="32"/>
        </w:rPr>
        <w:t>A4</w:t>
      </w:r>
      <w:r>
        <w:rPr>
          <w:rFonts w:hint="eastAsia" w:ascii="仿宋_GB2312" w:eastAsia="仿宋_GB2312"/>
          <w:sz w:val="32"/>
        </w:rPr>
        <w:t>竖式，一式二份，一份送被执行人，一份</w:t>
      </w:r>
      <w:r>
        <w:rPr>
          <w:rFonts w:ascii="仿宋_GB2312" w:hAnsi="宋体" w:eastAsia="仿宋_GB2312"/>
          <w:sz w:val="32"/>
        </w:rPr>
        <w:t>装入卷</w:t>
      </w:r>
      <w:r>
        <w:rPr>
          <w:rFonts w:hint="eastAsia" w:ascii="仿宋_GB2312" w:hAnsi="宋体" w:eastAsia="仿宋_GB2312"/>
          <w:sz w:val="32"/>
        </w:rPr>
        <w:t>宗。</w:t>
      </w:r>
    </w:p>
    <w:p w14:paraId="73149A9A">
      <w:pPr>
        <w:adjustRightInd w:val="0"/>
        <w:snapToGrid w:val="0"/>
        <w:rPr>
          <w:rFonts w:hint="eastAsia" w:ascii="仿宋_GB2312" w:eastAsia="仿宋_GB2312"/>
          <w:sz w:val="32"/>
        </w:rPr>
      </w:pPr>
    </w:p>
    <w:p w14:paraId="0AC57690">
      <w:pPr>
        <w:adjustRightInd w:val="0"/>
        <w:snapToGrid w:val="0"/>
        <w:rPr>
          <w:rFonts w:hint="eastAsia" w:ascii="仿宋_GB2312" w:eastAsia="仿宋_GB2312"/>
          <w:sz w:val="32"/>
        </w:rPr>
      </w:pPr>
    </w:p>
    <w:p w14:paraId="094BC607">
      <w:bookmarkStart w:id="37" w:name="_GoBack"/>
      <w:bookmarkEnd w:id="3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4A2F03A9"/>
    <w:rsid w:val="4A2F03A9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paragraph" w:customStyle="1" w:styleId="6">
    <w:name w:val="bw1"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2024-07-25T02:36:00Z</dcterms:created>
  <dc:creator>www.shuiwu114.com</dc:creator>
  <cp:lastModifiedBy>www.shuiwu114.com</cp:lastModifiedBy>
  <dcterms:modified xsi:type="dcterms:W3CDTF">2024-07-25T02:37:03Z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144C16A10996433F8C90A774DE312C55_11</vt:lpwstr>
  </property>
</Properties>
</file>