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44A5">
      <w:pPr>
        <w:tabs>
          <w:tab w:val="left" w:pos="3066"/>
        </w:tabs>
        <w:spacing w:before="100" w:line="224" w:lineRule="auto"/>
        <w:ind w:left="17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56710265">
      <w:pPr>
        <w:spacing w:before="215" w:line="281" w:lineRule="auto"/>
        <w:ind w:left="2593" w:right="2660" w:firstLine="553"/>
        <w:outlineLvl w:val="0"/>
        <w:rPr>
          <w:rFonts w:ascii="宋体" w:hAnsi="宋体" w:eastAsia="宋体" w:cs="宋体"/>
          <w:spacing w:val="-27"/>
          <w:sz w:val="52"/>
          <w:szCs w:val="52"/>
        </w:rPr>
      </w:pPr>
      <w:bookmarkStart w:id="0" w:name="bookmark25"/>
      <w:bookmarkEnd w:id="0"/>
      <w:bookmarkStart w:id="1" w:name="bookmark58"/>
      <w:bookmarkEnd w:id="1"/>
      <w:r>
        <w:rPr>
          <w:rFonts w:ascii="宋体" w:hAnsi="宋体" w:eastAsia="宋体" w:cs="宋体"/>
          <w:spacing w:val="-27"/>
          <w:sz w:val="52"/>
          <w:szCs w:val="52"/>
        </w:rPr>
        <w:t>催</w:t>
      </w:r>
      <w:r>
        <w:rPr>
          <w:rFonts w:ascii="宋体" w:hAnsi="宋体" w:eastAsia="宋体" w:cs="宋体"/>
          <w:spacing w:val="31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27"/>
          <w:sz w:val="52"/>
          <w:szCs w:val="52"/>
        </w:rPr>
        <w:t>告</w:t>
      </w:r>
      <w:r>
        <w:rPr>
          <w:rFonts w:ascii="宋体" w:hAnsi="宋体" w:eastAsia="宋体" w:cs="宋体"/>
          <w:spacing w:val="29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27"/>
          <w:sz w:val="52"/>
          <w:szCs w:val="52"/>
        </w:rPr>
        <w:t>书</w:t>
      </w:r>
      <w:bookmarkStart w:id="2" w:name="bookmark25"/>
      <w:bookmarkEnd w:id="2"/>
    </w:p>
    <w:p w14:paraId="56F4B99A">
      <w:pPr>
        <w:spacing w:before="215" w:line="281" w:lineRule="auto"/>
        <w:ind w:right="2660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-27"/>
          <w:sz w:val="52"/>
          <w:szCs w:val="52"/>
          <w:lang w:val="en-US" w:eastAsia="zh-CN"/>
        </w:rPr>
        <w:t xml:space="preserve">             </w:t>
      </w:r>
      <w:bookmarkStart w:id="3" w:name="_GoBack"/>
      <w:bookmarkEnd w:id="3"/>
      <w:r>
        <w:rPr>
          <w:rFonts w:ascii="宋体" w:hAnsi="宋体" w:eastAsia="宋体" w:cs="宋体"/>
          <w:spacing w:val="4"/>
          <w:sz w:val="31"/>
          <w:szCs w:val="31"/>
        </w:rPr>
        <w:t>（行政强制执行适用）</w:t>
      </w:r>
    </w:p>
    <w:p w14:paraId="4D3FF291">
      <w:pPr>
        <w:pStyle w:val="2"/>
        <w:tabs>
          <w:tab w:val="left" w:pos="3366"/>
        </w:tabs>
        <w:spacing w:before="246" w:line="222" w:lineRule="auto"/>
        <w:ind w:left="2726"/>
      </w:pPr>
      <w:r>
        <w:rPr>
          <w:u w:val="single" w:color="auto"/>
        </w:rPr>
        <w:tab/>
      </w:r>
      <w:r>
        <w:rPr>
          <w:spacing w:val="-141"/>
        </w:rPr>
        <w:t xml:space="preserve"> </w:t>
      </w:r>
      <w:r>
        <w:rPr>
          <w:spacing w:val="-1"/>
        </w:rPr>
        <w:t>税强催〔</w:t>
      </w:r>
      <w:r>
        <w:rPr>
          <w:spacing w:val="79"/>
        </w:rPr>
        <w:t xml:space="preserve"> </w:t>
      </w:r>
      <w:r>
        <w:rPr>
          <w:spacing w:val="-1"/>
        </w:rPr>
        <w:t>〕 号</w:t>
      </w:r>
    </w:p>
    <w:p w14:paraId="37D5DF3F">
      <w:pPr>
        <w:spacing w:line="258" w:lineRule="auto"/>
        <w:rPr>
          <w:rFonts w:ascii="Arial"/>
          <w:sz w:val="21"/>
        </w:rPr>
      </w:pPr>
    </w:p>
    <w:p w14:paraId="3C9C6B5B">
      <w:pPr>
        <w:spacing w:line="258" w:lineRule="auto"/>
        <w:rPr>
          <w:rFonts w:ascii="Arial"/>
          <w:sz w:val="21"/>
        </w:rPr>
      </w:pPr>
    </w:p>
    <w:p w14:paraId="74963541">
      <w:pPr>
        <w:spacing w:line="259" w:lineRule="auto"/>
        <w:rPr>
          <w:rFonts w:ascii="Arial"/>
          <w:sz w:val="21"/>
        </w:rPr>
      </w:pPr>
    </w:p>
    <w:p w14:paraId="0FB6C9C2">
      <w:pPr>
        <w:pStyle w:val="2"/>
        <w:tabs>
          <w:tab w:val="left" w:pos="2893"/>
        </w:tabs>
        <w:spacing w:before="101" w:line="222" w:lineRule="auto"/>
        <w:ind w:left="14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7A3957A1">
      <w:pPr>
        <w:pStyle w:val="2"/>
        <w:spacing w:before="164" w:line="317" w:lineRule="auto"/>
        <w:ind w:left="18" w:firstLine="648"/>
        <w:jc w:val="both"/>
      </w:pPr>
      <w:r>
        <w:rPr>
          <w:spacing w:val="-3"/>
        </w:rPr>
        <w:t>本机关于</w:t>
      </w:r>
      <w:r>
        <w:rPr>
          <w:spacing w:val="-142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-3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3"/>
        </w:rPr>
        <w:t>月</w:t>
      </w:r>
      <w:r>
        <w:rPr>
          <w:spacing w:val="-3"/>
          <w:u w:val="single" w:color="auto"/>
        </w:rPr>
        <w:t xml:space="preserve">    </w:t>
      </w:r>
      <w:r>
        <w:rPr>
          <w:spacing w:val="-83"/>
        </w:rPr>
        <w:t xml:space="preserve"> </w:t>
      </w:r>
      <w:r>
        <w:rPr>
          <w:spacing w:val="-3"/>
        </w:rPr>
        <w:t>日向你（单位）送达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3"/>
        </w:rPr>
        <w:t>，</w:t>
      </w:r>
      <w:r>
        <w:t xml:space="preserve"> </w:t>
      </w:r>
      <w:r>
        <w:rPr>
          <w:spacing w:val="9"/>
        </w:rPr>
        <w:t>你（单位）在法定期限内不履行本机关作出的行政决定。根</w:t>
      </w:r>
      <w:r>
        <w:rPr>
          <w:spacing w:val="4"/>
        </w:rPr>
        <w:t xml:space="preserve"> </w:t>
      </w:r>
      <w:r>
        <w:rPr>
          <w:spacing w:val="9"/>
        </w:rPr>
        <w:t>据《中华人民共和国行政强制法》第三十四条、第三十五条</w:t>
      </w:r>
      <w:r>
        <w:rPr>
          <w:spacing w:val="4"/>
        </w:rPr>
        <w:t xml:space="preserve"> </w:t>
      </w:r>
      <w:r>
        <w:rPr>
          <w:spacing w:val="9"/>
        </w:rPr>
        <w:t>（第四十五条、第四十六条）规定，现依法向你（单位）催</w:t>
      </w:r>
      <w:r>
        <w:rPr>
          <w:spacing w:val="4"/>
        </w:rPr>
        <w:t xml:space="preserve"> </w:t>
      </w:r>
      <w:r>
        <w:rPr>
          <w:spacing w:val="3"/>
        </w:rPr>
        <w:t>告，请你（单位）</w:t>
      </w:r>
      <w:r>
        <w:rPr>
          <w:spacing w:val="-66"/>
        </w:rPr>
        <w:t xml:space="preserve"> </w:t>
      </w:r>
      <w:r>
        <w:rPr>
          <w:spacing w:val="3"/>
        </w:rPr>
        <w:t>自收到本催告书之日起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3"/>
        </w:rPr>
        <w:t>日内履行下列</w:t>
      </w:r>
      <w:r>
        <w:t xml:space="preserve">  </w:t>
      </w:r>
      <w:r>
        <w:rPr>
          <w:spacing w:val="4"/>
        </w:rPr>
        <w:t>义务：</w:t>
      </w:r>
    </w:p>
    <w:p w14:paraId="0951FEF7">
      <w:pPr>
        <w:pStyle w:val="2"/>
        <w:spacing w:before="91" w:line="309" w:lineRule="auto"/>
        <w:ind w:left="679" w:right="4547" w:firstLine="7"/>
      </w:pPr>
      <w:r>
        <w:rPr>
          <w:spacing w:val="-48"/>
          <w:w w:val="91"/>
        </w:rPr>
        <w:t>1.</w:t>
      </w:r>
      <w:r>
        <w:rPr>
          <w:spacing w:val="104"/>
        </w:rPr>
        <w:t xml:space="preserve"> </w:t>
      </w:r>
      <w:r>
        <w:rPr>
          <w:spacing w:val="5"/>
          <w:u w:val="single" w:color="auto"/>
        </w:rPr>
        <w:t xml:space="preserve">                 </w:t>
      </w:r>
      <w:r>
        <w:t xml:space="preserve"> </w:t>
      </w:r>
      <w:r>
        <w:rPr>
          <w:spacing w:val="-28"/>
          <w:w w:val="80"/>
        </w:rPr>
        <w:t>2.</w:t>
      </w:r>
      <w:r>
        <w:rPr>
          <w:spacing w:val="106"/>
        </w:rPr>
        <w:t xml:space="preserve"> </w:t>
      </w:r>
      <w:r>
        <w:rPr>
          <w:u w:val="single" w:color="auto"/>
        </w:rPr>
        <w:t xml:space="preserve">                  </w:t>
      </w:r>
    </w:p>
    <w:p w14:paraId="19F8019A">
      <w:pPr>
        <w:pStyle w:val="2"/>
        <w:spacing w:line="221" w:lineRule="auto"/>
        <w:ind w:left="666"/>
      </w:pPr>
      <w:r>
        <w:rPr>
          <w:spacing w:val="8"/>
        </w:rPr>
        <w:t>逾期仍未履行义务的，本机关将依法强制执行。</w:t>
      </w:r>
    </w:p>
    <w:p w14:paraId="52E1A0AB">
      <w:pPr>
        <w:pStyle w:val="2"/>
        <w:spacing w:before="167" w:line="312" w:lineRule="auto"/>
        <w:ind w:left="18" w:right="83" w:firstLine="652"/>
      </w:pPr>
      <w:r>
        <w:rPr>
          <w:spacing w:val="8"/>
        </w:rPr>
        <w:t>你（单位）在收到催告书后有权进行陈述和申辩。请你</w:t>
      </w:r>
      <w:r>
        <w:rPr>
          <w:spacing w:val="13"/>
        </w:rPr>
        <w:t xml:space="preserve"> </w:t>
      </w:r>
      <w:r>
        <w:rPr>
          <w:spacing w:val="9"/>
        </w:rPr>
        <w:t>（单位）在收到本催告书之日起三日内提出陈述和申辩，逾</w:t>
      </w:r>
      <w:r>
        <w:rPr>
          <w:spacing w:val="4"/>
        </w:rPr>
        <w:t xml:space="preserve"> </w:t>
      </w:r>
      <w:r>
        <w:rPr>
          <w:spacing w:val="5"/>
        </w:rPr>
        <w:t>期不陈述、</w:t>
      </w:r>
      <w:r>
        <w:rPr>
          <w:spacing w:val="-68"/>
        </w:rPr>
        <w:t xml:space="preserve"> </w:t>
      </w:r>
      <w:r>
        <w:rPr>
          <w:spacing w:val="5"/>
        </w:rPr>
        <w:t>申辩的视为放弃陈述和申辩的权利。</w:t>
      </w:r>
    </w:p>
    <w:p w14:paraId="205ECF10">
      <w:pPr>
        <w:pStyle w:val="2"/>
        <w:spacing w:before="49" w:line="225" w:lineRule="auto"/>
        <w:ind w:left="667"/>
      </w:pPr>
      <w:r>
        <w:rPr>
          <w:spacing w:val="4"/>
        </w:rPr>
        <w:t>联系人：</w:t>
      </w:r>
    </w:p>
    <w:p w14:paraId="05BCA5A7">
      <w:pPr>
        <w:pStyle w:val="2"/>
        <w:spacing w:before="161" w:line="312" w:lineRule="auto"/>
        <w:ind w:left="664" w:right="6238" w:firstLine="2"/>
      </w:pPr>
      <w:r>
        <w:rPr>
          <w:spacing w:val="-11"/>
        </w:rPr>
        <w:t>联系电话：</w:t>
      </w:r>
      <w:r>
        <w:t xml:space="preserve"> </w:t>
      </w:r>
      <w:r>
        <w:rPr>
          <w:spacing w:val="2"/>
        </w:rPr>
        <w:t>地址：</w:t>
      </w:r>
    </w:p>
    <w:p w14:paraId="5802500F">
      <w:pPr>
        <w:pStyle w:val="2"/>
        <w:spacing w:before="35" w:line="220" w:lineRule="auto"/>
        <w:ind w:left="674"/>
      </w:pPr>
      <w:r>
        <w:rPr>
          <w:spacing w:val="7"/>
        </w:rPr>
        <w:t>执法人员（检查证号</w:t>
      </w:r>
      <w:r>
        <w:rPr>
          <w:spacing w:val="2"/>
        </w:rPr>
        <w:t>）：</w:t>
      </w:r>
    </w:p>
    <w:p w14:paraId="0E0EB443">
      <w:pPr>
        <w:pStyle w:val="2"/>
        <w:spacing w:before="187" w:line="318" w:lineRule="auto"/>
        <w:ind w:left="6094" w:right="88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14CF5D8E">
      <w:pPr>
        <w:spacing w:line="318" w:lineRule="auto"/>
        <w:sectPr>
          <w:footerReference r:id="rId5" w:type="default"/>
          <w:pgSz w:w="11906" w:h="16839"/>
          <w:pgMar w:top="1431" w:right="1718" w:bottom="1156" w:left="1785" w:header="0" w:footer="994" w:gutter="0"/>
          <w:cols w:space="720" w:num="1"/>
        </w:sectPr>
      </w:pPr>
    </w:p>
    <w:p w14:paraId="6455EBEC">
      <w:pPr>
        <w:spacing w:before="87" w:line="224" w:lineRule="auto"/>
        <w:ind w:left="36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06D19952">
      <w:pPr>
        <w:pStyle w:val="2"/>
        <w:spacing w:before="15" w:line="241" w:lineRule="auto"/>
        <w:ind w:left="30" w:right="91" w:firstLine="657"/>
        <w:jc w:val="both"/>
      </w:pPr>
      <w:r>
        <w:rPr>
          <w:spacing w:val="7"/>
        </w:rPr>
        <w:t>1.本文书依据《中华人民共和国行政强制法》第三十五</w:t>
      </w:r>
      <w:r>
        <w:rPr>
          <w:spacing w:val="14"/>
        </w:rPr>
        <w:t xml:space="preserve"> </w:t>
      </w:r>
      <w:r>
        <w:rPr>
          <w:spacing w:val="8"/>
        </w:rPr>
        <w:t>条规定制作，是税务机关对当事人在法定期限内不履行行政</w:t>
      </w:r>
      <w:r>
        <w:rPr>
          <w:spacing w:val="18"/>
        </w:rPr>
        <w:t xml:space="preserve"> </w:t>
      </w:r>
      <w:r>
        <w:rPr>
          <w:spacing w:val="8"/>
        </w:rPr>
        <w:t>决定，在依法强制执行前，事先催告当事人履行义务而制作</w:t>
      </w:r>
      <w:r>
        <w:rPr>
          <w:spacing w:val="18"/>
        </w:rPr>
        <w:t xml:space="preserve"> </w:t>
      </w:r>
      <w:r>
        <w:rPr>
          <w:spacing w:val="5"/>
        </w:rPr>
        <w:t>的执法文书。</w:t>
      </w:r>
    </w:p>
    <w:p w14:paraId="6A47E782">
      <w:pPr>
        <w:pStyle w:val="2"/>
        <w:spacing w:before="38" w:line="239" w:lineRule="auto"/>
        <w:ind w:left="21" w:right="91" w:firstLine="658"/>
      </w:pPr>
      <w:r>
        <w:rPr>
          <w:spacing w:val="8"/>
        </w:rPr>
        <w:t>2.本催告书抬头填写纳税人、扣缴义务人、纳税</w:t>
      </w:r>
      <w:r>
        <w:rPr>
          <w:spacing w:val="7"/>
        </w:rPr>
        <w:t>担保人</w:t>
      </w:r>
      <w:r>
        <w:t xml:space="preserve"> </w:t>
      </w:r>
      <w:r>
        <w:rPr>
          <w:spacing w:val="9"/>
        </w:rPr>
        <w:t>名称或者姓名，统一社会信用代码或者有效身份证件号码，</w:t>
      </w:r>
      <w:r>
        <w:rPr>
          <w:spacing w:val="1"/>
        </w:rPr>
        <w:t xml:space="preserve"> </w:t>
      </w:r>
      <w:r>
        <w:rPr>
          <w:spacing w:val="6"/>
        </w:rPr>
        <w:t>没有统一社会信用代码的，</w:t>
      </w:r>
      <w:r>
        <w:rPr>
          <w:spacing w:val="-86"/>
        </w:rPr>
        <w:t xml:space="preserve"> </w:t>
      </w:r>
      <w:r>
        <w:rPr>
          <w:spacing w:val="6"/>
        </w:rPr>
        <w:t>以纳税人识别号代替。</w:t>
      </w:r>
    </w:p>
    <w:p w14:paraId="423F5D68">
      <w:pPr>
        <w:pStyle w:val="2"/>
        <w:spacing w:before="44" w:line="233" w:lineRule="auto"/>
        <w:ind w:left="86" w:right="91" w:firstLine="605"/>
      </w:pPr>
      <w:r>
        <w:t>3.</w:t>
      </w:r>
      <w:r>
        <w:rPr>
          <w:spacing w:val="-113"/>
        </w:rPr>
        <w:t xml:space="preserve"> </w:t>
      </w:r>
      <w:r>
        <w:t>“本机关于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t>年</w:t>
      </w:r>
      <w:r>
        <w:rPr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t>日”:填写送达当</w:t>
      </w:r>
      <w:r>
        <w:rPr>
          <w:spacing w:val="-1"/>
        </w:rPr>
        <w:t>事人文书的</w:t>
      </w:r>
      <w:r>
        <w:t xml:space="preserve"> </w:t>
      </w:r>
      <w:r>
        <w:rPr>
          <w:spacing w:val="1"/>
        </w:rPr>
        <w:t>日期，年份不能简写。</w:t>
      </w:r>
    </w:p>
    <w:p w14:paraId="64129023">
      <w:pPr>
        <w:pStyle w:val="2"/>
        <w:spacing w:before="44" w:line="221" w:lineRule="auto"/>
        <w:ind w:left="678"/>
      </w:pPr>
      <w:r>
        <w:rPr>
          <w:spacing w:val="2"/>
        </w:rPr>
        <w:t>4.</w:t>
      </w:r>
      <w:r>
        <w:rPr>
          <w:spacing w:val="-91"/>
        </w:rPr>
        <w:t xml:space="preserve"> </w:t>
      </w:r>
      <w:r>
        <w:rPr>
          <w:spacing w:val="2"/>
        </w:rPr>
        <w:t>“送达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4"/>
        </w:rPr>
        <w:t xml:space="preserve"> </w:t>
      </w:r>
      <w:r>
        <w:rPr>
          <w:spacing w:val="2"/>
        </w:rPr>
        <w:t>”：填写文书名称及字号。</w:t>
      </w:r>
    </w:p>
    <w:p w14:paraId="436B9817">
      <w:pPr>
        <w:pStyle w:val="2"/>
        <w:spacing w:before="45" w:line="243" w:lineRule="auto"/>
        <w:ind w:left="26" w:right="7" w:firstLine="657"/>
      </w:pPr>
      <w:r>
        <w:rPr>
          <w:spacing w:val="-1"/>
        </w:rPr>
        <w:t>5.</w:t>
      </w:r>
      <w:r>
        <w:rPr>
          <w:spacing w:val="-101"/>
        </w:rPr>
        <w:t xml:space="preserve"> </w:t>
      </w:r>
      <w:r>
        <w:rPr>
          <w:spacing w:val="-1"/>
        </w:rPr>
        <w:t>“</w:t>
      </w:r>
      <w:r>
        <w:rPr>
          <w:spacing w:val="-122"/>
        </w:rPr>
        <w:t xml:space="preserve"> </w:t>
      </w:r>
      <w:r>
        <w:rPr>
          <w:spacing w:val="-1"/>
        </w:rPr>
        <w:t>1.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9"/>
        </w:rPr>
        <w:t xml:space="preserve"> </w:t>
      </w:r>
      <w:r>
        <w:rPr>
          <w:spacing w:val="-1"/>
        </w:rPr>
        <w:t>2.</w:t>
      </w:r>
      <w:r>
        <w:rPr>
          <w:spacing w:val="-1"/>
          <w:u w:val="single" w:color="auto"/>
        </w:rPr>
        <w:t xml:space="preserve">   </w:t>
      </w:r>
      <w:r>
        <w:rPr>
          <w:spacing w:val="-133"/>
        </w:rPr>
        <w:t xml:space="preserve"> </w:t>
      </w:r>
      <w:r>
        <w:rPr>
          <w:spacing w:val="-1"/>
        </w:rPr>
        <w:t>”:下划线填写当事人应当履行的义务，</w:t>
      </w:r>
      <w:r>
        <w:t xml:space="preserve"> </w:t>
      </w:r>
      <w:r>
        <w:rPr>
          <w:spacing w:val="9"/>
        </w:rPr>
        <w:t>即税务机关在有关决定性文书中作出的行政决定，</w:t>
      </w:r>
      <w:r>
        <w:rPr>
          <w:spacing w:val="8"/>
        </w:rPr>
        <w:t>涉及金钱</w:t>
      </w:r>
      <w:r>
        <w:t xml:space="preserve"> </w:t>
      </w:r>
      <w:r>
        <w:rPr>
          <w:spacing w:val="9"/>
        </w:rPr>
        <w:t>给付的，应当有明确的金额和给付方式；如当事人</w:t>
      </w:r>
      <w:r>
        <w:rPr>
          <w:spacing w:val="8"/>
        </w:rPr>
        <w:t>应当履行</w:t>
      </w:r>
      <w:r>
        <w:t xml:space="preserve"> </w:t>
      </w:r>
      <w:r>
        <w:rPr>
          <w:spacing w:val="4"/>
        </w:rPr>
        <w:t>的义务只有一项的，第</w:t>
      </w:r>
      <w:r>
        <w:rPr>
          <w:spacing w:val="-33"/>
        </w:rPr>
        <w:t xml:space="preserve"> </w:t>
      </w:r>
      <w:r>
        <w:rPr>
          <w:spacing w:val="4"/>
        </w:rPr>
        <w:t>2 项空白处应划去；如有多项的可增</w:t>
      </w:r>
      <w:r>
        <w:t xml:space="preserve"> </w:t>
      </w:r>
      <w:r>
        <w:rPr>
          <w:spacing w:val="9"/>
        </w:rPr>
        <w:t>加项目。依法申请人民法院强制执行的行政决定不</w:t>
      </w:r>
      <w:r>
        <w:rPr>
          <w:spacing w:val="8"/>
        </w:rPr>
        <w:t>得填写在</w:t>
      </w:r>
      <w:r>
        <w:t xml:space="preserve"> </w:t>
      </w:r>
      <w:r>
        <w:rPr>
          <w:spacing w:val="4"/>
        </w:rPr>
        <w:t>此栏目。</w:t>
      </w:r>
    </w:p>
    <w:p w14:paraId="3C00EE69">
      <w:pPr>
        <w:pStyle w:val="2"/>
        <w:spacing w:before="43" w:line="238" w:lineRule="auto"/>
        <w:ind w:left="40" w:right="89" w:firstLine="642"/>
      </w:pPr>
      <w:r>
        <w:rPr>
          <w:spacing w:val="14"/>
        </w:rPr>
        <w:t>6.当事人陈述申辩:当事人在本催告书规定的期限内提</w:t>
      </w:r>
      <w:r>
        <w:rPr>
          <w:spacing w:val="1"/>
        </w:rPr>
        <w:t xml:space="preserve"> </w:t>
      </w:r>
      <w:r>
        <w:rPr>
          <w:spacing w:val="6"/>
        </w:rPr>
        <w:t>出陈述申辩的，税务机关机关应当进行复核；</w:t>
      </w:r>
      <w:r>
        <w:rPr>
          <w:spacing w:val="-88"/>
        </w:rPr>
        <w:t xml:space="preserve"> </w:t>
      </w:r>
      <w:r>
        <w:rPr>
          <w:spacing w:val="6"/>
        </w:rPr>
        <w:t>当</w:t>
      </w:r>
      <w:r>
        <w:rPr>
          <w:spacing w:val="5"/>
        </w:rPr>
        <w:t>事人自愿放</w:t>
      </w:r>
      <w:r>
        <w:t xml:space="preserve"> </w:t>
      </w:r>
      <w:r>
        <w:rPr>
          <w:spacing w:val="8"/>
        </w:rPr>
        <w:t>弃陈述申辩权利的，税务机关应当作出相应记录。</w:t>
      </w:r>
    </w:p>
    <w:p w14:paraId="1BFA5501">
      <w:pPr>
        <w:pStyle w:val="2"/>
        <w:spacing w:before="45" w:line="234" w:lineRule="auto"/>
        <w:ind w:left="23" w:right="91" w:firstLine="658"/>
      </w:pPr>
      <w:r>
        <w:rPr>
          <w:spacing w:val="8"/>
        </w:rPr>
        <w:t>7.</w:t>
      </w:r>
      <w:r>
        <w:rPr>
          <w:spacing w:val="-100"/>
        </w:rPr>
        <w:t xml:space="preserve"> </w:t>
      </w:r>
      <w:r>
        <w:rPr>
          <w:spacing w:val="8"/>
        </w:rPr>
        <w:t>“联系人:</w:t>
      </w:r>
      <w:r>
        <w:rPr>
          <w:spacing w:val="8"/>
          <w:u w:val="single" w:color="auto"/>
        </w:rPr>
        <w:t xml:space="preserve">  </w:t>
      </w:r>
      <w:r>
        <w:rPr>
          <w:spacing w:val="-142"/>
        </w:rPr>
        <w:t xml:space="preserve"> </w:t>
      </w:r>
      <w:r>
        <w:rPr>
          <w:spacing w:val="8"/>
        </w:rPr>
        <w:t>联系电话:</w:t>
      </w:r>
      <w:r>
        <w:rPr>
          <w:spacing w:val="-154"/>
        </w:rPr>
        <w:t xml:space="preserve"> </w:t>
      </w:r>
      <w:r>
        <w:rPr>
          <w:spacing w:val="12"/>
          <w:u w:val="single" w:color="auto"/>
        </w:rPr>
        <w:t xml:space="preserve">  </w:t>
      </w:r>
      <w:r>
        <w:rPr>
          <w:spacing w:val="-143"/>
        </w:rPr>
        <w:t xml:space="preserve"> </w:t>
      </w:r>
      <w:r>
        <w:rPr>
          <w:spacing w:val="8"/>
        </w:rPr>
        <w:t>联系地址:</w:t>
      </w:r>
      <w:r>
        <w:rPr>
          <w:spacing w:val="-153"/>
        </w:rPr>
        <w:t xml:space="preserve"> </w:t>
      </w:r>
      <w:r>
        <w:rPr>
          <w:spacing w:val="10"/>
          <w:u w:val="single" w:color="auto"/>
        </w:rPr>
        <w:t xml:space="preserve">  </w:t>
      </w:r>
      <w:r>
        <w:rPr>
          <w:spacing w:val="-133"/>
        </w:rPr>
        <w:t xml:space="preserve"> </w:t>
      </w:r>
      <w:r>
        <w:rPr>
          <w:spacing w:val="8"/>
        </w:rPr>
        <w:t>”：填写税务</w:t>
      </w:r>
      <w:r>
        <w:t xml:space="preserve"> </w:t>
      </w:r>
      <w:r>
        <w:rPr>
          <w:spacing w:val="6"/>
        </w:rPr>
        <w:t>机关受理当事人陈述申辩的联系人、</w:t>
      </w:r>
      <w:r>
        <w:rPr>
          <w:spacing w:val="-89"/>
        </w:rPr>
        <w:t xml:space="preserve"> </w:t>
      </w:r>
      <w:r>
        <w:rPr>
          <w:spacing w:val="6"/>
        </w:rPr>
        <w:t>电话及地址。</w:t>
      </w:r>
    </w:p>
    <w:p w14:paraId="3E4A0CD8">
      <w:pPr>
        <w:pStyle w:val="2"/>
        <w:spacing w:before="41" w:line="234" w:lineRule="auto"/>
        <w:ind w:left="56" w:right="91" w:firstLine="625"/>
      </w:pPr>
      <w:r>
        <w:rPr>
          <w:spacing w:val="13"/>
        </w:rPr>
        <w:t>8.执法人员(检查证号):由执法人员签名（盖章）并注</w:t>
      </w:r>
      <w:r>
        <w:rPr>
          <w:spacing w:val="11"/>
        </w:rPr>
        <w:t xml:space="preserve"> </w:t>
      </w:r>
      <w:r>
        <w:rPr>
          <w:spacing w:val="7"/>
        </w:rPr>
        <w:t>明税务检查证件号码。执法人员应为两名以上。</w:t>
      </w:r>
    </w:p>
    <w:p w14:paraId="4EA5E565">
      <w:pPr>
        <w:pStyle w:val="2"/>
        <w:spacing w:before="45" w:line="239" w:lineRule="auto"/>
        <w:ind w:left="30" w:right="91" w:firstLine="651"/>
      </w:pPr>
      <w:r>
        <w:rPr>
          <w:spacing w:val="8"/>
        </w:rPr>
        <w:t>9.本文书应当交当事人确认后由当事人签</w:t>
      </w:r>
      <w:r>
        <w:rPr>
          <w:spacing w:val="7"/>
        </w:rPr>
        <w:t>名（盖章）。</w:t>
      </w:r>
      <w:r>
        <w:t xml:space="preserve"> </w:t>
      </w:r>
      <w:r>
        <w:rPr>
          <w:spacing w:val="8"/>
        </w:rPr>
        <w:t>当事人拒绝接收或者无法直接送达的，应当按照《中华人民</w:t>
      </w:r>
      <w:r>
        <w:rPr>
          <w:spacing w:val="18"/>
        </w:rPr>
        <w:t xml:space="preserve"> </w:t>
      </w:r>
      <w:r>
        <w:rPr>
          <w:spacing w:val="8"/>
        </w:rPr>
        <w:t>共和国民事诉讼法》的有关规定送达。</w:t>
      </w:r>
    </w:p>
    <w:p w14:paraId="5FB2FD3A">
      <w:pPr>
        <w:pStyle w:val="2"/>
        <w:spacing w:before="42" w:line="222" w:lineRule="auto"/>
        <w:jc w:val="right"/>
      </w:pPr>
      <w:r>
        <w:rPr>
          <w:spacing w:val="-7"/>
        </w:rPr>
        <w:t>10.文书字号设为“强催”，稽查局使用设为“稽强催”。</w:t>
      </w:r>
    </w:p>
    <w:p w14:paraId="3E6186D0">
      <w:pPr>
        <w:pStyle w:val="2"/>
        <w:spacing w:before="42" w:line="235" w:lineRule="auto"/>
        <w:ind w:left="29" w:right="91" w:firstLine="658"/>
      </w:pPr>
      <w:r>
        <w:rPr>
          <w:spacing w:val="5"/>
        </w:rPr>
        <w:t>11.本催告书为</w:t>
      </w:r>
      <w:r>
        <w:rPr>
          <w:spacing w:val="-52"/>
        </w:rPr>
        <w:t xml:space="preserve"> </w:t>
      </w:r>
      <w:r>
        <w:rPr>
          <w:spacing w:val="5"/>
        </w:rPr>
        <w:t>A4</w:t>
      </w:r>
      <w:r>
        <w:rPr>
          <w:spacing w:val="-44"/>
        </w:rPr>
        <w:t xml:space="preserve"> </w:t>
      </w:r>
      <w:r>
        <w:rPr>
          <w:spacing w:val="5"/>
        </w:rPr>
        <w:t>竖式，一式两份，一份送被催告当事</w:t>
      </w:r>
      <w:r>
        <w:t xml:space="preserve"> </w:t>
      </w:r>
      <w:r>
        <w:rPr>
          <w:spacing w:val="7"/>
        </w:rPr>
        <w:t>人，一份装入卷宗。</w:t>
      </w:r>
    </w:p>
    <w:p w14:paraId="40E13CA4">
      <w:pPr>
        <w:spacing w:line="235" w:lineRule="auto"/>
        <w:sectPr>
          <w:footerReference r:id="rId6" w:type="default"/>
          <w:pgSz w:w="11906" w:h="16839"/>
          <w:pgMar w:top="1407" w:right="1710" w:bottom="1156" w:left="1785" w:header="0" w:footer="994" w:gutter="0"/>
          <w:cols w:space="720" w:num="1"/>
        </w:sectPr>
      </w:pPr>
    </w:p>
    <w:p w14:paraId="7BEF4C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0A30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CEF63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7F139E2"/>
    <w:rsid w:val="17F139E2"/>
    <w:rsid w:val="4CFC467E"/>
    <w:rsid w:val="4D3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2024-07-25T07:40:00Z</dcterms:created>
  <dc:creator>www.shuiwu114.com</dc:creator>
  <cp:lastModifiedBy>www.shuiwu114.com</cp:lastModifiedBy>
  <dcterms:modified xsi:type="dcterms:W3CDTF">2024-07-25T07:41:22Z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56620ADBD7D14820B6F8A8568A1102D7_11</vt:lpwstr>
  </property>
</Properties>
</file>