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A12003《撤回赔偿申请表》</w:t>
      </w:r>
    </w:p>
    <w:p>
      <w:pPr>
        <w:pStyle w:val="9"/>
      </w:pPr>
      <w:r>
        <w:rPr>
          <w:rFonts w:hint="eastAsia"/>
          <w:b w:val="0"/>
          <w:bCs w:val="0"/>
        </w:rPr>
        <w:t>撤回赔偿申请表</w:t>
      </w:r>
    </w:p>
    <w:tbl>
      <w:tblPr>
        <w:tblStyle w:val="3"/>
        <w:tblW w:w="8429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689"/>
        <w:gridCol w:w="2460"/>
        <w:gridCol w:w="1661"/>
        <w:gridCol w:w="2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10"/>
              <w:widowControl w:val="0"/>
              <w:spacing w:line="50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赔偿请求人</w:t>
            </w:r>
          </w:p>
        </w:tc>
        <w:tc>
          <w:tcPr>
            <w:tcW w:w="246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500" w:lineRule="atLeas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5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纳税人识别号</w:t>
            </w:r>
          </w:p>
        </w:tc>
        <w:tc>
          <w:tcPr>
            <w:tcW w:w="266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500" w:lineRule="atLeas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9144XXXXXXXXXXXXXX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10"/>
              <w:widowControl w:val="0"/>
              <w:spacing w:line="52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代理人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520" w:lineRule="atLeast"/>
              <w:jc w:val="both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52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申请日期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500" w:lineRule="atLeas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20XX年X月X日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52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赔偿义务机关名称</w:t>
            </w: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5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XXX税务局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赔偿请求的具体内容与理由根据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赔偿请求的具体内容：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color w:val="FF0000"/>
                <w:sz w:val="21"/>
                <w:szCs w:val="22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XXX（据实填写）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理由根据：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XXX（据实填写）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撤回赔偿申请原因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color w:val="FF0000"/>
                <w:sz w:val="21"/>
                <w:szCs w:val="22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XXX（据实填写）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color w:val="FF0000"/>
                <w:sz w:val="21"/>
                <w:szCs w:val="22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 xml:space="preserve">        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撤回申请日期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  <w:r>
              <w:rPr>
                <w:rFonts w:hint="eastAsia"/>
                <w:color w:val="FF0000"/>
                <w:sz w:val="21"/>
                <w:szCs w:val="21"/>
              </w:rPr>
              <w:t>20XX年X月X日</w:t>
            </w:r>
          </w:p>
        </w:tc>
      </w:tr>
    </w:tbl>
    <w:p>
      <w:pPr>
        <w:pStyle w:val="6"/>
        <w:ind w:firstLine="48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1.适用范围：行政赔偿申请人撤回行政赔偿申请时使用。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2.填写说明：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（1）“赔偿请求的具体内容”：填写申请人提交行政赔偿申请时的赔偿请求内容；</w:t>
      </w:r>
    </w:p>
    <w:p>
      <w:pPr>
        <w:pStyle w:val="8"/>
        <w:ind w:firstLineChars="200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（2）“撤回赔偿申请原因”：简要填写撤回赔偿申请原因。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C41B6"/>
    <w:rsid w:val="56740A15"/>
    <w:rsid w:val="5D1B3836"/>
    <w:rsid w:val="5D6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a_0"/>
    <w:basedOn w:val="5"/>
    <w:qFormat/>
    <w:uiPriority w:val="0"/>
    <w:pPr>
      <w:spacing w:line="360" w:lineRule="auto"/>
      <w:jc w:val="center"/>
    </w:pPr>
    <w:rPr>
      <w:rFonts w:ascii="宋体" w:hAnsi="宋体" w:cs="宋体"/>
      <w:b/>
      <w:bCs/>
      <w:sz w:val="28"/>
      <w:szCs w:val="28"/>
    </w:rPr>
  </w:style>
  <w:style w:type="paragraph" w:customStyle="1" w:styleId="10">
    <w:name w:val="正文_0_0_0"/>
    <w:qFormat/>
    <w:uiPriority w:val="0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2019-11-05T09:38:00Z</dcterms:created>
  <dc:creator>陈莉佳</dc:creator>
  <cp:lastModifiedBy>敖卓勋</cp:lastModifiedBy>
  <dcterms:modified xsi:type="dcterms:W3CDTF">2019-11-13T03:52:33Z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