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69D98">
      <w:pPr>
        <w:spacing w:line="327" w:lineRule="auto"/>
        <w:rPr>
          <w:rFonts w:ascii="Arial"/>
          <w:sz w:val="21"/>
        </w:rPr>
      </w:pPr>
    </w:p>
    <w:p w14:paraId="5FD4A503">
      <w:pPr>
        <w:spacing w:line="327" w:lineRule="auto"/>
        <w:rPr>
          <w:rFonts w:ascii="Arial"/>
          <w:sz w:val="21"/>
        </w:rPr>
      </w:pPr>
    </w:p>
    <w:p w14:paraId="7A4EBED2">
      <w:pPr>
        <w:spacing w:before="150" w:line="212" w:lineRule="auto"/>
        <w:ind w:left="1389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跨省（市）迁移税收征管信息确认表</w:t>
      </w:r>
    </w:p>
    <w:p w14:paraId="42C3168C">
      <w:pPr>
        <w:spacing w:line="336" w:lineRule="auto"/>
        <w:rPr>
          <w:rFonts w:ascii="Arial"/>
          <w:sz w:val="21"/>
        </w:rPr>
      </w:pPr>
    </w:p>
    <w:p w14:paraId="528AF27C">
      <w:pPr>
        <w:spacing w:line="336" w:lineRule="auto"/>
        <w:rPr>
          <w:rFonts w:ascii="Arial"/>
          <w:sz w:val="21"/>
        </w:rPr>
      </w:pPr>
    </w:p>
    <w:p w14:paraId="3B1EA70E">
      <w:pPr>
        <w:pStyle w:val="2"/>
        <w:spacing w:before="101" w:line="221" w:lineRule="auto"/>
        <w:jc w:val="right"/>
      </w:pPr>
      <w:r>
        <w:rPr>
          <w:spacing w:val="3"/>
        </w:rPr>
        <w:t>我单位</w:t>
      </w:r>
      <w:r>
        <w:rPr>
          <w:spacing w:val="-80"/>
        </w:rPr>
        <w:t>（</w:t>
      </w:r>
      <w:r>
        <w:rPr>
          <w:spacing w:val="12"/>
        </w:rPr>
        <w:t xml:space="preserve">            </w:t>
      </w:r>
      <w:r>
        <w:rPr>
          <w:spacing w:val="-80"/>
        </w:rPr>
        <w:t>）</w:t>
      </w:r>
      <w:r>
        <w:rPr>
          <w:spacing w:val="3"/>
        </w:rPr>
        <w:t>纳税人识别号（社会信用代码）</w:t>
      </w:r>
    </w:p>
    <w:p w14:paraId="3C708088">
      <w:pPr>
        <w:pStyle w:val="2"/>
        <w:spacing w:before="253" w:line="220" w:lineRule="auto"/>
        <w:ind w:left="272"/>
      </w:pPr>
      <w:r>
        <w:rPr>
          <w:spacing w:val="-6"/>
        </w:rPr>
        <w:t>(                        )</w:t>
      </w:r>
      <w:r>
        <w:rPr>
          <w:spacing w:val="58"/>
        </w:rPr>
        <w:t xml:space="preserve"> </w:t>
      </w:r>
      <w:r>
        <w:rPr>
          <w:spacing w:val="-6"/>
        </w:rPr>
        <w:t>,</w:t>
      </w:r>
      <w:r>
        <w:rPr>
          <w:spacing w:val="106"/>
        </w:rPr>
        <w:t xml:space="preserve"> </w:t>
      </w:r>
      <w:r>
        <w:rPr>
          <w:spacing w:val="-6"/>
        </w:rPr>
        <w:t>现确认下列信息无误，并提</w:t>
      </w:r>
    </w:p>
    <w:p w14:paraId="0F43E704">
      <w:pPr>
        <w:pStyle w:val="2"/>
        <w:spacing w:before="255" w:line="361" w:lineRule="auto"/>
        <w:ind w:left="122" w:right="156" w:firstLine="2"/>
        <w:jc w:val="both"/>
      </w:pPr>
      <w:r>
        <w:rPr>
          <w:spacing w:val="9"/>
        </w:rPr>
        <w:t>请迁出地税务机关推送至迁入地税务机关。我（单</w:t>
      </w:r>
      <w:r>
        <w:rPr>
          <w:spacing w:val="8"/>
        </w:rPr>
        <w:t>位）承诺</w:t>
      </w:r>
      <w:r>
        <w:t xml:space="preserve"> </w:t>
      </w:r>
      <w:r>
        <w:rPr>
          <w:spacing w:val="9"/>
        </w:rPr>
        <w:t>将按法律法规规定，在迁入当期纳税申报期限届满前至</w:t>
      </w:r>
      <w:r>
        <w:rPr>
          <w:spacing w:val="8"/>
        </w:rPr>
        <w:t>迁入</w:t>
      </w:r>
      <w:r>
        <w:t xml:space="preserve"> </w:t>
      </w:r>
      <w:r>
        <w:rPr>
          <w:spacing w:val="7"/>
        </w:rPr>
        <w:t>地履行纳税申报义务。</w:t>
      </w:r>
    </w:p>
    <w:p w14:paraId="242C226D">
      <w:pPr>
        <w:spacing w:before="52" w:line="223" w:lineRule="auto"/>
        <w:ind w:left="7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一、跨省（市）迁移信息</w:t>
      </w:r>
    </w:p>
    <w:p w14:paraId="60846E10">
      <w:pPr>
        <w:spacing w:line="94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2"/>
        <w:gridCol w:w="5154"/>
      </w:tblGrid>
      <w:tr w14:paraId="39624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72" w:type="dxa"/>
            <w:vAlign w:val="top"/>
          </w:tcPr>
          <w:p w14:paraId="0C48849B">
            <w:pPr>
              <w:spacing w:before="57" w:line="227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迁出地注册地址</w:t>
            </w:r>
          </w:p>
        </w:tc>
        <w:tc>
          <w:tcPr>
            <w:tcW w:w="5154" w:type="dxa"/>
            <w:vAlign w:val="top"/>
          </w:tcPr>
          <w:p w14:paraId="55B17ABD">
            <w:pPr>
              <w:pStyle w:val="6"/>
            </w:pPr>
          </w:p>
        </w:tc>
      </w:tr>
      <w:tr w14:paraId="03FF3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72" w:type="dxa"/>
            <w:vAlign w:val="top"/>
          </w:tcPr>
          <w:p w14:paraId="58B328B0">
            <w:pPr>
              <w:spacing w:before="54" w:line="225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迁出地主管税务机关</w:t>
            </w:r>
          </w:p>
        </w:tc>
        <w:tc>
          <w:tcPr>
            <w:tcW w:w="5154" w:type="dxa"/>
            <w:vAlign w:val="top"/>
          </w:tcPr>
          <w:p w14:paraId="5100E06F">
            <w:pPr>
              <w:pStyle w:val="6"/>
            </w:pPr>
          </w:p>
        </w:tc>
      </w:tr>
      <w:tr w14:paraId="15994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72" w:type="dxa"/>
            <w:vAlign w:val="top"/>
          </w:tcPr>
          <w:p w14:paraId="7CA6B815">
            <w:pPr>
              <w:spacing w:before="54" w:line="227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迁入地注册地址</w:t>
            </w:r>
          </w:p>
        </w:tc>
        <w:tc>
          <w:tcPr>
            <w:tcW w:w="5154" w:type="dxa"/>
            <w:vAlign w:val="top"/>
          </w:tcPr>
          <w:p w14:paraId="2361E903">
            <w:pPr>
              <w:pStyle w:val="6"/>
            </w:pPr>
          </w:p>
        </w:tc>
      </w:tr>
      <w:tr w14:paraId="285BF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72" w:type="dxa"/>
            <w:vAlign w:val="top"/>
          </w:tcPr>
          <w:p w14:paraId="0113EDC8">
            <w:pPr>
              <w:spacing w:before="55" w:line="223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申请日期</w:t>
            </w:r>
          </w:p>
        </w:tc>
        <w:tc>
          <w:tcPr>
            <w:tcW w:w="5154" w:type="dxa"/>
            <w:vAlign w:val="top"/>
          </w:tcPr>
          <w:p w14:paraId="7FF8D26B">
            <w:pPr>
              <w:pStyle w:val="6"/>
            </w:pPr>
          </w:p>
        </w:tc>
      </w:tr>
    </w:tbl>
    <w:p w14:paraId="325B75A5">
      <w:pPr>
        <w:spacing w:before="157" w:line="222" w:lineRule="auto"/>
        <w:ind w:left="77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二、跨省（市）迁移涉税信息</w:t>
      </w:r>
    </w:p>
    <w:p w14:paraId="0E981262">
      <w:pPr>
        <w:pStyle w:val="2"/>
        <w:spacing w:before="250" w:line="222" w:lineRule="auto"/>
        <w:ind w:left="786"/>
        <w:outlineLvl w:val="2"/>
      </w:pPr>
      <w:r>
        <w:rPr>
          <w:spacing w:val="3"/>
        </w:rPr>
        <w:t>1.基础登记信息</w:t>
      </w:r>
    </w:p>
    <w:p w14:paraId="10A64746">
      <w:pPr>
        <w:pStyle w:val="2"/>
        <w:tabs>
          <w:tab w:val="left" w:pos="8320"/>
          <w:tab w:val="left" w:pos="8350"/>
          <w:tab w:val="left" w:pos="8360"/>
        </w:tabs>
        <w:spacing w:before="253" w:line="364" w:lineRule="auto"/>
        <w:ind w:left="769" w:right="212"/>
        <w:jc w:val="both"/>
      </w:pPr>
      <w:r>
        <w:rPr>
          <w:spacing w:val="-5"/>
        </w:rPr>
        <w:t>迁出地开业（设立）</w:t>
      </w:r>
      <w:r>
        <w:rPr>
          <w:spacing w:val="-66"/>
        </w:rPr>
        <w:t xml:space="preserve"> </w:t>
      </w:r>
      <w:r>
        <w:rPr>
          <w:spacing w:val="-5"/>
        </w:rPr>
        <w:t>日期：</w:t>
      </w:r>
      <w:r>
        <w:rPr>
          <w:u w:val="single" w:color="auto"/>
        </w:rPr>
        <w:tab/>
      </w:r>
      <w:r>
        <w:t xml:space="preserve"> </w:t>
      </w:r>
      <w:r>
        <w:rPr>
          <w:spacing w:val="-8"/>
        </w:rPr>
        <w:t>登记注册类型：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2"/>
        </w:rPr>
        <w:t>国标行业（</w:t>
      </w:r>
      <w:r>
        <w:rPr>
          <w:spacing w:val="-86"/>
        </w:rPr>
        <w:t xml:space="preserve"> </w:t>
      </w:r>
      <w:r>
        <w:rPr>
          <w:spacing w:val="2"/>
        </w:rPr>
        <w:t>主</w:t>
      </w:r>
      <w:r>
        <w:rPr>
          <w:spacing w:val="-86"/>
        </w:rPr>
        <w:t>）：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5"/>
        </w:rPr>
        <w:t>总分机构类型代码：</w:t>
      </w:r>
      <w:r>
        <w:rPr>
          <w:spacing w:val="-111"/>
        </w:rPr>
        <w:t xml:space="preserve"> </w:t>
      </w:r>
      <w:r>
        <w:rPr>
          <w:u w:val="single" w:color="auto"/>
        </w:rPr>
        <w:t xml:space="preserve">                              </w:t>
      </w:r>
    </w:p>
    <w:p w14:paraId="1B236656">
      <w:pPr>
        <w:pStyle w:val="2"/>
        <w:spacing w:before="50" w:line="221" w:lineRule="auto"/>
        <w:ind w:left="778"/>
      </w:pPr>
      <w:r>
        <w:t>2.有效的税（</w:t>
      </w:r>
      <w:r>
        <w:rPr>
          <w:spacing w:val="-62"/>
        </w:rPr>
        <w:t xml:space="preserve"> </w:t>
      </w:r>
      <w:r>
        <w:t>费）种认定信息</w:t>
      </w:r>
    </w:p>
    <w:p w14:paraId="3D239B66">
      <w:pPr>
        <w:spacing w:line="97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540"/>
        <w:gridCol w:w="1298"/>
        <w:gridCol w:w="1419"/>
        <w:gridCol w:w="1750"/>
        <w:gridCol w:w="1095"/>
      </w:tblGrid>
      <w:tr w14:paraId="69759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24" w:type="dxa"/>
            <w:vAlign w:val="top"/>
          </w:tcPr>
          <w:p w14:paraId="3F7A2EA8">
            <w:pPr>
              <w:spacing w:before="57" w:line="226" w:lineRule="auto"/>
              <w:ind w:left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征收项目</w:t>
            </w:r>
          </w:p>
        </w:tc>
        <w:tc>
          <w:tcPr>
            <w:tcW w:w="1540" w:type="dxa"/>
            <w:vAlign w:val="top"/>
          </w:tcPr>
          <w:p w14:paraId="07838746">
            <w:pPr>
              <w:spacing w:before="58" w:line="225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认定有效期起</w:t>
            </w:r>
          </w:p>
        </w:tc>
        <w:tc>
          <w:tcPr>
            <w:tcW w:w="1298" w:type="dxa"/>
            <w:vAlign w:val="top"/>
          </w:tcPr>
          <w:p w14:paraId="1ED680EA">
            <w:pPr>
              <w:spacing w:before="57" w:line="226" w:lineRule="auto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征收品目</w:t>
            </w:r>
          </w:p>
        </w:tc>
        <w:tc>
          <w:tcPr>
            <w:tcW w:w="1419" w:type="dxa"/>
            <w:vAlign w:val="top"/>
          </w:tcPr>
          <w:p w14:paraId="0CFBCA8A">
            <w:pPr>
              <w:spacing w:before="58" w:line="225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纳税期限</w:t>
            </w:r>
          </w:p>
        </w:tc>
        <w:tc>
          <w:tcPr>
            <w:tcW w:w="1750" w:type="dxa"/>
            <w:vAlign w:val="top"/>
          </w:tcPr>
          <w:p w14:paraId="6D42A443">
            <w:pPr>
              <w:spacing w:before="57" w:line="224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税率或单位税额</w:t>
            </w:r>
          </w:p>
        </w:tc>
        <w:tc>
          <w:tcPr>
            <w:tcW w:w="1095" w:type="dxa"/>
            <w:vAlign w:val="top"/>
          </w:tcPr>
          <w:p w14:paraId="763E2F7D">
            <w:pPr>
              <w:spacing w:before="57" w:line="226" w:lineRule="auto"/>
              <w:ind w:left="1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征收率</w:t>
            </w:r>
          </w:p>
        </w:tc>
      </w:tr>
      <w:tr w14:paraId="013D7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24" w:type="dxa"/>
            <w:vAlign w:val="top"/>
          </w:tcPr>
          <w:p w14:paraId="465E0F3C">
            <w:pPr>
              <w:spacing w:before="54" w:line="225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增值税</w:t>
            </w:r>
          </w:p>
        </w:tc>
        <w:tc>
          <w:tcPr>
            <w:tcW w:w="1540" w:type="dxa"/>
            <w:vAlign w:val="top"/>
          </w:tcPr>
          <w:p w14:paraId="0AE9C4B5">
            <w:pPr>
              <w:pStyle w:val="6"/>
            </w:pPr>
          </w:p>
        </w:tc>
        <w:tc>
          <w:tcPr>
            <w:tcW w:w="1298" w:type="dxa"/>
            <w:vAlign w:val="top"/>
          </w:tcPr>
          <w:p w14:paraId="6B3F8BA1">
            <w:pPr>
              <w:pStyle w:val="6"/>
            </w:pPr>
          </w:p>
        </w:tc>
        <w:tc>
          <w:tcPr>
            <w:tcW w:w="1419" w:type="dxa"/>
            <w:vAlign w:val="top"/>
          </w:tcPr>
          <w:p w14:paraId="311301A7">
            <w:pPr>
              <w:pStyle w:val="6"/>
            </w:pPr>
          </w:p>
        </w:tc>
        <w:tc>
          <w:tcPr>
            <w:tcW w:w="1750" w:type="dxa"/>
            <w:vAlign w:val="top"/>
          </w:tcPr>
          <w:p w14:paraId="58307298">
            <w:pPr>
              <w:pStyle w:val="6"/>
            </w:pPr>
          </w:p>
        </w:tc>
        <w:tc>
          <w:tcPr>
            <w:tcW w:w="1095" w:type="dxa"/>
            <w:vAlign w:val="top"/>
          </w:tcPr>
          <w:p w14:paraId="7DFBA810">
            <w:pPr>
              <w:pStyle w:val="6"/>
            </w:pPr>
          </w:p>
        </w:tc>
      </w:tr>
      <w:tr w14:paraId="3219B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24" w:type="dxa"/>
            <w:vAlign w:val="top"/>
          </w:tcPr>
          <w:p w14:paraId="15855DF7">
            <w:pPr>
              <w:spacing w:before="55" w:line="225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企业所得税</w:t>
            </w:r>
          </w:p>
        </w:tc>
        <w:tc>
          <w:tcPr>
            <w:tcW w:w="1540" w:type="dxa"/>
            <w:vAlign w:val="top"/>
          </w:tcPr>
          <w:p w14:paraId="0C90DD78">
            <w:pPr>
              <w:pStyle w:val="6"/>
            </w:pPr>
          </w:p>
        </w:tc>
        <w:tc>
          <w:tcPr>
            <w:tcW w:w="1298" w:type="dxa"/>
            <w:vAlign w:val="top"/>
          </w:tcPr>
          <w:p w14:paraId="5CE5EB87">
            <w:pPr>
              <w:pStyle w:val="6"/>
            </w:pPr>
          </w:p>
        </w:tc>
        <w:tc>
          <w:tcPr>
            <w:tcW w:w="1419" w:type="dxa"/>
            <w:vAlign w:val="top"/>
          </w:tcPr>
          <w:p w14:paraId="71A4889F">
            <w:pPr>
              <w:pStyle w:val="6"/>
            </w:pPr>
          </w:p>
        </w:tc>
        <w:tc>
          <w:tcPr>
            <w:tcW w:w="1750" w:type="dxa"/>
            <w:vAlign w:val="top"/>
          </w:tcPr>
          <w:p w14:paraId="0EC7B94D">
            <w:pPr>
              <w:pStyle w:val="6"/>
            </w:pPr>
          </w:p>
        </w:tc>
        <w:tc>
          <w:tcPr>
            <w:tcW w:w="1095" w:type="dxa"/>
            <w:vAlign w:val="top"/>
          </w:tcPr>
          <w:p w14:paraId="6F949F9A">
            <w:pPr>
              <w:pStyle w:val="6"/>
            </w:pPr>
          </w:p>
        </w:tc>
      </w:tr>
      <w:tr w14:paraId="217A6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24" w:type="dxa"/>
            <w:vAlign w:val="top"/>
          </w:tcPr>
          <w:p w14:paraId="27EE29ED">
            <w:pPr>
              <w:spacing w:before="55" w:line="225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个人所得税</w:t>
            </w:r>
          </w:p>
        </w:tc>
        <w:tc>
          <w:tcPr>
            <w:tcW w:w="1540" w:type="dxa"/>
            <w:vAlign w:val="top"/>
          </w:tcPr>
          <w:p w14:paraId="5287167E">
            <w:pPr>
              <w:pStyle w:val="6"/>
            </w:pPr>
          </w:p>
        </w:tc>
        <w:tc>
          <w:tcPr>
            <w:tcW w:w="1298" w:type="dxa"/>
            <w:vAlign w:val="top"/>
          </w:tcPr>
          <w:p w14:paraId="7318CB61">
            <w:pPr>
              <w:pStyle w:val="6"/>
            </w:pPr>
          </w:p>
        </w:tc>
        <w:tc>
          <w:tcPr>
            <w:tcW w:w="1419" w:type="dxa"/>
            <w:vAlign w:val="top"/>
          </w:tcPr>
          <w:p w14:paraId="31E0EFA2">
            <w:pPr>
              <w:pStyle w:val="6"/>
            </w:pPr>
          </w:p>
        </w:tc>
        <w:tc>
          <w:tcPr>
            <w:tcW w:w="1750" w:type="dxa"/>
            <w:vAlign w:val="top"/>
          </w:tcPr>
          <w:p w14:paraId="05F067C9">
            <w:pPr>
              <w:pStyle w:val="6"/>
            </w:pPr>
          </w:p>
        </w:tc>
        <w:tc>
          <w:tcPr>
            <w:tcW w:w="1095" w:type="dxa"/>
            <w:vAlign w:val="top"/>
          </w:tcPr>
          <w:p w14:paraId="5943CB9A">
            <w:pPr>
              <w:pStyle w:val="6"/>
            </w:pPr>
          </w:p>
        </w:tc>
      </w:tr>
      <w:tr w14:paraId="6A198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24" w:type="dxa"/>
            <w:vAlign w:val="top"/>
          </w:tcPr>
          <w:p w14:paraId="2E70B3D7">
            <w:pPr>
              <w:pStyle w:val="6"/>
            </w:pPr>
          </w:p>
        </w:tc>
        <w:tc>
          <w:tcPr>
            <w:tcW w:w="1540" w:type="dxa"/>
            <w:vAlign w:val="top"/>
          </w:tcPr>
          <w:p w14:paraId="7F98522C">
            <w:pPr>
              <w:pStyle w:val="6"/>
            </w:pPr>
          </w:p>
        </w:tc>
        <w:tc>
          <w:tcPr>
            <w:tcW w:w="1298" w:type="dxa"/>
            <w:vAlign w:val="top"/>
          </w:tcPr>
          <w:p w14:paraId="6537BD96">
            <w:pPr>
              <w:pStyle w:val="6"/>
            </w:pPr>
          </w:p>
        </w:tc>
        <w:tc>
          <w:tcPr>
            <w:tcW w:w="1419" w:type="dxa"/>
            <w:vAlign w:val="top"/>
          </w:tcPr>
          <w:p w14:paraId="0723A80B">
            <w:pPr>
              <w:pStyle w:val="6"/>
            </w:pPr>
          </w:p>
        </w:tc>
        <w:tc>
          <w:tcPr>
            <w:tcW w:w="1750" w:type="dxa"/>
            <w:vAlign w:val="top"/>
          </w:tcPr>
          <w:p w14:paraId="113037A8">
            <w:pPr>
              <w:pStyle w:val="6"/>
            </w:pPr>
          </w:p>
        </w:tc>
        <w:tc>
          <w:tcPr>
            <w:tcW w:w="1095" w:type="dxa"/>
            <w:vAlign w:val="top"/>
          </w:tcPr>
          <w:p w14:paraId="4D9F7D1B">
            <w:pPr>
              <w:pStyle w:val="6"/>
            </w:pPr>
          </w:p>
        </w:tc>
      </w:tr>
    </w:tbl>
    <w:p w14:paraId="0AABB72E">
      <w:pPr>
        <w:rPr>
          <w:rFonts w:ascii="Arial"/>
          <w:sz w:val="21"/>
        </w:rPr>
      </w:pPr>
    </w:p>
    <w:p w14:paraId="7ABDDA3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45" w:bottom="0" w:left="1687" w:header="0" w:footer="0" w:gutter="0"/>
          <w:cols w:space="720" w:num="1"/>
        </w:sectPr>
      </w:pPr>
    </w:p>
    <w:p w14:paraId="2BE7C76D">
      <w:pPr>
        <w:pStyle w:val="2"/>
        <w:spacing w:before="164" w:line="221" w:lineRule="auto"/>
        <w:ind w:left="790"/>
      </w:pPr>
      <w:r>
        <w:rPr>
          <w:spacing w:val="4"/>
        </w:rPr>
        <w:t>3.有效的发票票种核定信息</w:t>
      </w:r>
    </w:p>
    <w:p w14:paraId="49E65FF4">
      <w:pPr>
        <w:spacing w:before="11"/>
      </w:pPr>
    </w:p>
    <w:tbl>
      <w:tblPr>
        <w:tblStyle w:val="5"/>
        <w:tblW w:w="85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544"/>
        <w:gridCol w:w="1349"/>
        <w:gridCol w:w="2024"/>
        <w:gridCol w:w="959"/>
        <w:gridCol w:w="1115"/>
      </w:tblGrid>
      <w:tr w14:paraId="42F73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31" w:type="dxa"/>
            <w:vAlign w:val="top"/>
          </w:tcPr>
          <w:p w14:paraId="31BCC87F">
            <w:pPr>
              <w:spacing w:before="57" w:line="224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发票种类代码</w:t>
            </w:r>
          </w:p>
        </w:tc>
        <w:tc>
          <w:tcPr>
            <w:tcW w:w="1544" w:type="dxa"/>
            <w:vAlign w:val="top"/>
          </w:tcPr>
          <w:p w14:paraId="184253B4">
            <w:pPr>
              <w:spacing w:before="57" w:line="224" w:lineRule="auto"/>
              <w:ind w:left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发票种类名称</w:t>
            </w:r>
          </w:p>
        </w:tc>
        <w:tc>
          <w:tcPr>
            <w:tcW w:w="1349" w:type="dxa"/>
            <w:vAlign w:val="top"/>
          </w:tcPr>
          <w:p w14:paraId="20D36F07">
            <w:pPr>
              <w:spacing w:before="56" w:line="261" w:lineRule="auto"/>
              <w:ind w:left="120" w:right="190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单份发票最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高开票限额</w:t>
            </w:r>
          </w:p>
        </w:tc>
        <w:tc>
          <w:tcPr>
            <w:tcW w:w="2024" w:type="dxa"/>
            <w:vAlign w:val="top"/>
          </w:tcPr>
          <w:p w14:paraId="0CBD7B72">
            <w:pPr>
              <w:spacing w:before="56" w:line="261" w:lineRule="auto"/>
              <w:ind w:left="109" w:right="29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每月最高购票数量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（月最高开票限额）</w:t>
            </w:r>
          </w:p>
        </w:tc>
        <w:tc>
          <w:tcPr>
            <w:tcW w:w="959" w:type="dxa"/>
            <w:vAlign w:val="top"/>
          </w:tcPr>
          <w:p w14:paraId="10FEE38A">
            <w:pPr>
              <w:spacing w:before="56" w:line="261" w:lineRule="auto"/>
              <w:ind w:left="125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离线开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票时限</w:t>
            </w:r>
          </w:p>
        </w:tc>
        <w:tc>
          <w:tcPr>
            <w:tcW w:w="1115" w:type="dxa"/>
            <w:vAlign w:val="top"/>
          </w:tcPr>
          <w:p w14:paraId="144F8B9C">
            <w:pPr>
              <w:spacing w:before="56" w:line="261" w:lineRule="auto"/>
              <w:ind w:left="126" w:righ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离线开票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累计限额</w:t>
            </w:r>
          </w:p>
        </w:tc>
      </w:tr>
      <w:tr w14:paraId="62704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31" w:type="dxa"/>
            <w:vAlign w:val="top"/>
          </w:tcPr>
          <w:p w14:paraId="382150C2">
            <w:pPr>
              <w:pStyle w:val="6"/>
            </w:pPr>
          </w:p>
        </w:tc>
        <w:tc>
          <w:tcPr>
            <w:tcW w:w="1544" w:type="dxa"/>
            <w:vAlign w:val="top"/>
          </w:tcPr>
          <w:p w14:paraId="60DC2F94">
            <w:pPr>
              <w:pStyle w:val="6"/>
            </w:pPr>
          </w:p>
        </w:tc>
        <w:tc>
          <w:tcPr>
            <w:tcW w:w="1349" w:type="dxa"/>
            <w:vAlign w:val="top"/>
          </w:tcPr>
          <w:p w14:paraId="3C3D241D">
            <w:pPr>
              <w:pStyle w:val="6"/>
            </w:pPr>
          </w:p>
        </w:tc>
        <w:tc>
          <w:tcPr>
            <w:tcW w:w="2024" w:type="dxa"/>
            <w:vAlign w:val="top"/>
          </w:tcPr>
          <w:p w14:paraId="02F11A3D">
            <w:pPr>
              <w:pStyle w:val="6"/>
            </w:pPr>
          </w:p>
        </w:tc>
        <w:tc>
          <w:tcPr>
            <w:tcW w:w="959" w:type="dxa"/>
            <w:vAlign w:val="top"/>
          </w:tcPr>
          <w:p w14:paraId="24E8CAC4">
            <w:pPr>
              <w:pStyle w:val="6"/>
            </w:pPr>
          </w:p>
        </w:tc>
        <w:tc>
          <w:tcPr>
            <w:tcW w:w="1115" w:type="dxa"/>
            <w:vAlign w:val="top"/>
          </w:tcPr>
          <w:p w14:paraId="5949009B">
            <w:pPr>
              <w:pStyle w:val="6"/>
            </w:pPr>
          </w:p>
        </w:tc>
      </w:tr>
      <w:tr w14:paraId="0AB30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31" w:type="dxa"/>
            <w:vAlign w:val="top"/>
          </w:tcPr>
          <w:p w14:paraId="11EBADBA">
            <w:pPr>
              <w:pStyle w:val="6"/>
            </w:pPr>
          </w:p>
        </w:tc>
        <w:tc>
          <w:tcPr>
            <w:tcW w:w="1544" w:type="dxa"/>
            <w:vAlign w:val="top"/>
          </w:tcPr>
          <w:p w14:paraId="05E5678B">
            <w:pPr>
              <w:pStyle w:val="6"/>
            </w:pPr>
          </w:p>
        </w:tc>
        <w:tc>
          <w:tcPr>
            <w:tcW w:w="1349" w:type="dxa"/>
            <w:vAlign w:val="top"/>
          </w:tcPr>
          <w:p w14:paraId="4D15206C">
            <w:pPr>
              <w:pStyle w:val="6"/>
            </w:pPr>
          </w:p>
        </w:tc>
        <w:tc>
          <w:tcPr>
            <w:tcW w:w="2024" w:type="dxa"/>
            <w:vAlign w:val="top"/>
          </w:tcPr>
          <w:p w14:paraId="702185C6">
            <w:pPr>
              <w:pStyle w:val="6"/>
            </w:pPr>
          </w:p>
        </w:tc>
        <w:tc>
          <w:tcPr>
            <w:tcW w:w="959" w:type="dxa"/>
            <w:vAlign w:val="top"/>
          </w:tcPr>
          <w:p w14:paraId="6B5BF9D8">
            <w:pPr>
              <w:pStyle w:val="6"/>
            </w:pPr>
          </w:p>
        </w:tc>
        <w:tc>
          <w:tcPr>
            <w:tcW w:w="1115" w:type="dxa"/>
            <w:vAlign w:val="top"/>
          </w:tcPr>
          <w:p w14:paraId="42D96D3B">
            <w:pPr>
              <w:pStyle w:val="6"/>
            </w:pPr>
          </w:p>
        </w:tc>
      </w:tr>
      <w:tr w14:paraId="5F3A7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31" w:type="dxa"/>
            <w:vAlign w:val="top"/>
          </w:tcPr>
          <w:p w14:paraId="0FDDA75F">
            <w:pPr>
              <w:pStyle w:val="6"/>
            </w:pPr>
          </w:p>
        </w:tc>
        <w:tc>
          <w:tcPr>
            <w:tcW w:w="1544" w:type="dxa"/>
            <w:vAlign w:val="top"/>
          </w:tcPr>
          <w:p w14:paraId="162518AE">
            <w:pPr>
              <w:pStyle w:val="6"/>
            </w:pPr>
          </w:p>
        </w:tc>
        <w:tc>
          <w:tcPr>
            <w:tcW w:w="1349" w:type="dxa"/>
            <w:vAlign w:val="top"/>
          </w:tcPr>
          <w:p w14:paraId="12DB2B46">
            <w:pPr>
              <w:pStyle w:val="6"/>
            </w:pPr>
          </w:p>
        </w:tc>
        <w:tc>
          <w:tcPr>
            <w:tcW w:w="2024" w:type="dxa"/>
            <w:vAlign w:val="top"/>
          </w:tcPr>
          <w:p w14:paraId="1F56514F">
            <w:pPr>
              <w:pStyle w:val="6"/>
            </w:pPr>
          </w:p>
        </w:tc>
        <w:tc>
          <w:tcPr>
            <w:tcW w:w="959" w:type="dxa"/>
            <w:vAlign w:val="top"/>
          </w:tcPr>
          <w:p w14:paraId="08E6A512">
            <w:pPr>
              <w:pStyle w:val="6"/>
            </w:pPr>
          </w:p>
        </w:tc>
        <w:tc>
          <w:tcPr>
            <w:tcW w:w="1115" w:type="dxa"/>
            <w:vAlign w:val="top"/>
          </w:tcPr>
          <w:p w14:paraId="5C0806CE">
            <w:pPr>
              <w:pStyle w:val="6"/>
            </w:pPr>
          </w:p>
        </w:tc>
      </w:tr>
    </w:tbl>
    <w:p w14:paraId="118E81FB">
      <w:pPr>
        <w:pStyle w:val="2"/>
        <w:spacing w:before="155" w:line="222" w:lineRule="auto"/>
        <w:ind w:left="777"/>
        <w:outlineLvl w:val="2"/>
      </w:pPr>
      <w:r>
        <w:rPr>
          <w:spacing w:val="4"/>
        </w:rPr>
        <w:t>4.</w:t>
      </w:r>
      <w:bookmarkStart w:id="0" w:name="_GoBack"/>
      <w:bookmarkEnd w:id="0"/>
      <w:r>
        <w:rPr>
          <w:spacing w:val="4"/>
        </w:rPr>
        <w:t>税费申报信息</w:t>
      </w:r>
    </w:p>
    <w:p w14:paraId="7BF0391D">
      <w:pPr>
        <w:pStyle w:val="2"/>
        <w:spacing w:before="251" w:line="222" w:lineRule="auto"/>
        <w:ind w:left="758"/>
        <w:outlineLvl w:val="3"/>
      </w:pPr>
      <w:r>
        <w:t>（</w:t>
      </w:r>
      <w:r>
        <w:rPr>
          <w:spacing w:val="-77"/>
        </w:rPr>
        <w:t xml:space="preserve"> </w:t>
      </w:r>
      <w:r>
        <w:t>1）预缴税费信息</w:t>
      </w:r>
    </w:p>
    <w:p w14:paraId="12372C3C">
      <w:pPr>
        <w:spacing w:before="10"/>
      </w:pPr>
    </w:p>
    <w:tbl>
      <w:tblPr>
        <w:tblStyle w:val="5"/>
        <w:tblW w:w="8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8"/>
        <w:gridCol w:w="4262"/>
      </w:tblGrid>
      <w:tr w14:paraId="7D2F5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58" w:type="dxa"/>
            <w:vAlign w:val="top"/>
          </w:tcPr>
          <w:p w14:paraId="29AD5216">
            <w:pPr>
              <w:spacing w:before="57" w:line="226" w:lineRule="auto"/>
              <w:ind w:left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征收项目</w:t>
            </w:r>
          </w:p>
        </w:tc>
        <w:tc>
          <w:tcPr>
            <w:tcW w:w="4262" w:type="dxa"/>
            <w:vAlign w:val="top"/>
          </w:tcPr>
          <w:p w14:paraId="0F22ABD8">
            <w:pPr>
              <w:spacing w:before="58" w:line="225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预缴税额</w:t>
            </w:r>
          </w:p>
        </w:tc>
      </w:tr>
      <w:tr w14:paraId="483B2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8" w:type="dxa"/>
            <w:vAlign w:val="top"/>
          </w:tcPr>
          <w:p w14:paraId="3E2CA0A7">
            <w:pPr>
              <w:spacing w:before="54" w:line="225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增值税</w:t>
            </w:r>
          </w:p>
        </w:tc>
        <w:tc>
          <w:tcPr>
            <w:tcW w:w="4262" w:type="dxa"/>
            <w:vAlign w:val="top"/>
          </w:tcPr>
          <w:p w14:paraId="36981E31">
            <w:pPr>
              <w:pStyle w:val="6"/>
            </w:pPr>
          </w:p>
        </w:tc>
      </w:tr>
      <w:tr w14:paraId="445A7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8" w:type="dxa"/>
            <w:vAlign w:val="top"/>
          </w:tcPr>
          <w:p w14:paraId="76E4184A">
            <w:pPr>
              <w:spacing w:before="55" w:line="225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企业所得税</w:t>
            </w:r>
          </w:p>
        </w:tc>
        <w:tc>
          <w:tcPr>
            <w:tcW w:w="4262" w:type="dxa"/>
            <w:vAlign w:val="top"/>
          </w:tcPr>
          <w:p w14:paraId="6E6EA604">
            <w:pPr>
              <w:pStyle w:val="6"/>
            </w:pPr>
          </w:p>
        </w:tc>
      </w:tr>
      <w:tr w14:paraId="4FC85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8" w:type="dxa"/>
            <w:vAlign w:val="top"/>
          </w:tcPr>
          <w:p w14:paraId="6C4B7EDD">
            <w:pPr>
              <w:spacing w:before="55" w:line="225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个人所得税</w:t>
            </w:r>
          </w:p>
        </w:tc>
        <w:tc>
          <w:tcPr>
            <w:tcW w:w="4262" w:type="dxa"/>
            <w:vAlign w:val="top"/>
          </w:tcPr>
          <w:p w14:paraId="63EA915B">
            <w:pPr>
              <w:pStyle w:val="6"/>
            </w:pPr>
          </w:p>
        </w:tc>
      </w:tr>
      <w:tr w14:paraId="5123C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8" w:type="dxa"/>
            <w:vAlign w:val="top"/>
          </w:tcPr>
          <w:p w14:paraId="611A31DD">
            <w:pPr>
              <w:spacing w:before="55" w:line="225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消费税</w:t>
            </w:r>
          </w:p>
        </w:tc>
        <w:tc>
          <w:tcPr>
            <w:tcW w:w="4262" w:type="dxa"/>
            <w:vAlign w:val="top"/>
          </w:tcPr>
          <w:p w14:paraId="41A7A000">
            <w:pPr>
              <w:pStyle w:val="6"/>
            </w:pPr>
          </w:p>
        </w:tc>
      </w:tr>
    </w:tbl>
    <w:p w14:paraId="59581C5C">
      <w:pPr>
        <w:pStyle w:val="2"/>
        <w:spacing w:before="156" w:line="222" w:lineRule="auto"/>
        <w:ind w:left="758"/>
      </w:pPr>
      <w:r>
        <w:rPr>
          <w:spacing w:val="1"/>
        </w:rPr>
        <w:t>（</w:t>
      </w:r>
      <w:r>
        <w:rPr>
          <w:spacing w:val="-87"/>
        </w:rPr>
        <w:t xml:space="preserve"> </w:t>
      </w:r>
      <w:r>
        <w:rPr>
          <w:spacing w:val="1"/>
        </w:rPr>
        <w:t>2）迁移前尚未弥补的企业所得税累计亏损：</w:t>
      </w:r>
      <w:r>
        <w:rPr>
          <w:spacing w:val="1"/>
          <w:u w:val="single" w:color="auto"/>
        </w:rPr>
        <w:t xml:space="preserve">       </w:t>
      </w:r>
      <w:r>
        <w:rPr>
          <w:u w:val="single" w:color="auto"/>
        </w:rPr>
        <w:t xml:space="preserve">   </w:t>
      </w:r>
    </w:p>
    <w:p w14:paraId="40408B85">
      <w:pPr>
        <w:pStyle w:val="2"/>
        <w:spacing w:before="251" w:line="298" w:lineRule="auto"/>
        <w:ind w:left="1404" w:right="810" w:hanging="646"/>
      </w:pPr>
      <w:r>
        <w:rPr>
          <w:spacing w:val="6"/>
        </w:rPr>
        <w:t>（</w:t>
      </w:r>
      <w:r>
        <w:rPr>
          <w:spacing w:val="-74"/>
        </w:rPr>
        <w:t xml:space="preserve"> </w:t>
      </w:r>
      <w:r>
        <w:rPr>
          <w:spacing w:val="6"/>
        </w:rPr>
        <w:t>3）迁移前尚未弥补的经营所得个人所得税</w:t>
      </w:r>
      <w:r>
        <w:rPr>
          <w:spacing w:val="5"/>
        </w:rPr>
        <w:t>累计亏</w:t>
      </w:r>
      <w:r>
        <w:t xml:space="preserve"> </w:t>
      </w:r>
      <w:r>
        <w:rPr>
          <w:spacing w:val="-8"/>
        </w:rPr>
        <w:t>损：</w:t>
      </w:r>
      <w:r>
        <w:rPr>
          <w:spacing w:val="-29"/>
        </w:rPr>
        <w:t xml:space="preserve"> </w:t>
      </w:r>
      <w:r>
        <w:rPr>
          <w:u w:val="single" w:color="auto"/>
        </w:rPr>
        <w:t xml:space="preserve">          </w:t>
      </w:r>
    </w:p>
    <w:p w14:paraId="2B42DDAF">
      <w:pPr>
        <w:pStyle w:val="2"/>
        <w:spacing w:before="247" w:line="222" w:lineRule="auto"/>
        <w:ind w:left="758"/>
      </w:pPr>
      <w:r>
        <w:rPr>
          <w:spacing w:val="5"/>
        </w:rPr>
        <w:t>（</w:t>
      </w:r>
      <w:r>
        <w:rPr>
          <w:spacing w:val="-74"/>
        </w:rPr>
        <w:t xml:space="preserve"> </w:t>
      </w:r>
      <w:r>
        <w:rPr>
          <w:spacing w:val="5"/>
        </w:rPr>
        <w:t>4）迁移前未抵扣增值税进项留抵税额：</w:t>
      </w:r>
      <w:r>
        <w:rPr>
          <w:u w:val="single" w:color="auto"/>
        </w:rPr>
        <w:t xml:space="preserve">              </w:t>
      </w:r>
    </w:p>
    <w:p w14:paraId="6A8BD9D7">
      <w:pPr>
        <w:pStyle w:val="2"/>
        <w:spacing w:before="252" w:line="295" w:lineRule="auto"/>
        <w:ind w:left="1003" w:right="2819" w:hanging="245"/>
      </w:pPr>
      <w:r>
        <w:rPr>
          <w:spacing w:val="-1"/>
        </w:rPr>
        <w:t>（</w:t>
      </w:r>
      <w:r>
        <w:rPr>
          <w:spacing w:val="-71"/>
        </w:rPr>
        <w:t xml:space="preserve"> </w:t>
      </w:r>
      <w:r>
        <w:rPr>
          <w:spacing w:val="-1"/>
        </w:rPr>
        <w:t>5）文化事业建设费缴费信息报告：</w:t>
      </w:r>
      <w:r>
        <w:t xml:space="preserve"> </w:t>
      </w:r>
      <w:r>
        <w:rPr>
          <w:position w:val="-5"/>
        </w:rPr>
        <w:drawing>
          <wp:inline distT="0" distB="0" distL="0" distR="0">
            <wp:extent cx="212725" cy="2000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</w:rPr>
        <w:t>属于/</w:t>
      </w:r>
      <w:r>
        <w:rPr>
          <w:spacing w:val="-33"/>
        </w:rPr>
        <w:t xml:space="preserve"> </w:t>
      </w:r>
      <w:r>
        <w:rPr>
          <w:position w:val="-5"/>
        </w:rPr>
        <w:drawing>
          <wp:inline distT="0" distB="0" distL="0" distR="0">
            <wp:extent cx="212725" cy="2000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</w:rPr>
        <w:t>不属于</w:t>
      </w:r>
    </w:p>
    <w:p w14:paraId="07E466E8">
      <w:pPr>
        <w:pStyle w:val="2"/>
        <w:spacing w:before="256" w:line="296" w:lineRule="auto"/>
        <w:ind w:left="1012" w:right="4100" w:hanging="257"/>
      </w:pPr>
      <w:r>
        <w:rPr>
          <w:spacing w:val="-9"/>
        </w:rPr>
        <w:t>（</w:t>
      </w:r>
      <w:r>
        <w:rPr>
          <w:spacing w:val="-80"/>
        </w:rPr>
        <w:t xml:space="preserve"> </w:t>
      </w:r>
      <w:r>
        <w:rPr>
          <w:spacing w:val="-9"/>
        </w:rPr>
        <w:t>6）出</w:t>
      </w:r>
      <w:r>
        <w:rPr>
          <w:spacing w:val="-85"/>
        </w:rPr>
        <w:t xml:space="preserve"> </w:t>
      </w:r>
      <w:r>
        <w:rPr>
          <w:spacing w:val="-9"/>
        </w:rPr>
        <w:t>口退（免）税备案：</w:t>
      </w:r>
      <w:r>
        <w:t xml:space="preserve"> </w:t>
      </w:r>
      <w:r>
        <w:rPr>
          <w:position w:val="-3"/>
        </w:rPr>
        <w:drawing>
          <wp:inline distT="0" distB="0" distL="0" distR="0">
            <wp:extent cx="212725" cy="2000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</w:rPr>
        <w:t>属于/</w:t>
      </w:r>
      <w:r>
        <w:rPr>
          <w:spacing w:val="-43"/>
        </w:rPr>
        <w:t xml:space="preserve"> </w:t>
      </w:r>
      <w:r>
        <w:rPr>
          <w:position w:val="-5"/>
        </w:rPr>
        <w:drawing>
          <wp:inline distT="0" distB="0" distL="0" distR="0">
            <wp:extent cx="212725" cy="2000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</w:rPr>
        <w:t>不属于</w:t>
      </w:r>
    </w:p>
    <w:p w14:paraId="51A6399E">
      <w:pPr>
        <w:pStyle w:val="2"/>
        <w:spacing w:before="255" w:line="222" w:lineRule="auto"/>
        <w:ind w:left="758"/>
      </w:pPr>
      <w:r>
        <w:rPr>
          <w:spacing w:val="3"/>
        </w:rPr>
        <w:t>（</w:t>
      </w:r>
      <w:r>
        <w:rPr>
          <w:spacing w:val="-74"/>
        </w:rPr>
        <w:t xml:space="preserve"> </w:t>
      </w:r>
      <w:r>
        <w:rPr>
          <w:spacing w:val="3"/>
        </w:rPr>
        <w:t>7）增值税即征即退资格信息：</w:t>
      </w:r>
    </w:p>
    <w:p w14:paraId="7346091D">
      <w:pPr>
        <w:spacing w:before="38"/>
      </w:pPr>
    </w:p>
    <w:tbl>
      <w:tblPr>
        <w:tblStyle w:val="5"/>
        <w:tblW w:w="8526" w:type="dxa"/>
        <w:tblInd w:w="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2839"/>
        <w:gridCol w:w="2844"/>
      </w:tblGrid>
      <w:tr w14:paraId="42306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843" w:type="dxa"/>
            <w:vAlign w:val="top"/>
          </w:tcPr>
          <w:p w14:paraId="1BA7B070">
            <w:pPr>
              <w:spacing w:before="56" w:line="225" w:lineRule="auto"/>
              <w:ind w:left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增值税即征即退类型</w:t>
            </w:r>
          </w:p>
        </w:tc>
        <w:tc>
          <w:tcPr>
            <w:tcW w:w="2839" w:type="dxa"/>
            <w:vAlign w:val="top"/>
          </w:tcPr>
          <w:p w14:paraId="3ED873D4">
            <w:pPr>
              <w:spacing w:before="56" w:line="225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有效期起</w:t>
            </w:r>
          </w:p>
        </w:tc>
        <w:tc>
          <w:tcPr>
            <w:tcW w:w="2844" w:type="dxa"/>
            <w:vAlign w:val="top"/>
          </w:tcPr>
          <w:p w14:paraId="4F73535B">
            <w:pPr>
              <w:spacing w:before="56" w:line="225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有效期止</w:t>
            </w:r>
          </w:p>
        </w:tc>
      </w:tr>
      <w:tr w14:paraId="25161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43" w:type="dxa"/>
            <w:vAlign w:val="top"/>
          </w:tcPr>
          <w:p w14:paraId="311683C4">
            <w:pPr>
              <w:pStyle w:val="6"/>
            </w:pPr>
          </w:p>
        </w:tc>
        <w:tc>
          <w:tcPr>
            <w:tcW w:w="2839" w:type="dxa"/>
            <w:vAlign w:val="top"/>
          </w:tcPr>
          <w:p w14:paraId="406E730D">
            <w:pPr>
              <w:pStyle w:val="6"/>
            </w:pPr>
          </w:p>
        </w:tc>
        <w:tc>
          <w:tcPr>
            <w:tcW w:w="2844" w:type="dxa"/>
            <w:vAlign w:val="top"/>
          </w:tcPr>
          <w:p w14:paraId="58EF944D">
            <w:pPr>
              <w:pStyle w:val="6"/>
            </w:pPr>
          </w:p>
        </w:tc>
      </w:tr>
      <w:tr w14:paraId="63C63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43" w:type="dxa"/>
            <w:vAlign w:val="top"/>
          </w:tcPr>
          <w:p w14:paraId="7F0E788A">
            <w:pPr>
              <w:pStyle w:val="6"/>
            </w:pPr>
          </w:p>
        </w:tc>
        <w:tc>
          <w:tcPr>
            <w:tcW w:w="2839" w:type="dxa"/>
            <w:vAlign w:val="top"/>
          </w:tcPr>
          <w:p w14:paraId="6952D5A0">
            <w:pPr>
              <w:pStyle w:val="6"/>
            </w:pPr>
          </w:p>
        </w:tc>
        <w:tc>
          <w:tcPr>
            <w:tcW w:w="2844" w:type="dxa"/>
            <w:vAlign w:val="top"/>
          </w:tcPr>
          <w:p w14:paraId="2D25B922">
            <w:pPr>
              <w:pStyle w:val="6"/>
            </w:pPr>
          </w:p>
        </w:tc>
      </w:tr>
      <w:tr w14:paraId="0F7AD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843" w:type="dxa"/>
            <w:vAlign w:val="top"/>
          </w:tcPr>
          <w:p w14:paraId="27F07ECD">
            <w:pPr>
              <w:pStyle w:val="6"/>
            </w:pPr>
          </w:p>
        </w:tc>
        <w:tc>
          <w:tcPr>
            <w:tcW w:w="2839" w:type="dxa"/>
            <w:vAlign w:val="top"/>
          </w:tcPr>
          <w:p w14:paraId="6641B4BB">
            <w:pPr>
              <w:pStyle w:val="6"/>
            </w:pPr>
          </w:p>
        </w:tc>
        <w:tc>
          <w:tcPr>
            <w:tcW w:w="2844" w:type="dxa"/>
            <w:vAlign w:val="top"/>
          </w:tcPr>
          <w:p w14:paraId="6D1D6A50">
            <w:pPr>
              <w:pStyle w:val="6"/>
            </w:pPr>
          </w:p>
        </w:tc>
      </w:tr>
    </w:tbl>
    <w:p w14:paraId="134B44D6">
      <w:pPr>
        <w:pStyle w:val="2"/>
        <w:spacing w:before="157" w:line="222" w:lineRule="auto"/>
        <w:ind w:left="782"/>
        <w:outlineLvl w:val="2"/>
      </w:pPr>
      <w:r>
        <w:rPr>
          <w:spacing w:val="3"/>
        </w:rPr>
        <w:t>5.  身份资质信息</w:t>
      </w:r>
    </w:p>
    <w:p w14:paraId="4CA61BCB">
      <w:pPr>
        <w:pStyle w:val="2"/>
        <w:spacing w:before="251" w:line="222" w:lineRule="auto"/>
        <w:ind w:left="758"/>
        <w:outlineLvl w:val="3"/>
      </w:pPr>
      <w:r>
        <w:rPr>
          <w:spacing w:val="1"/>
        </w:rPr>
        <w:t>（</w:t>
      </w:r>
      <w:r>
        <w:rPr>
          <w:spacing w:val="-71"/>
        </w:rPr>
        <w:t xml:space="preserve"> </w:t>
      </w:r>
      <w:r>
        <w:rPr>
          <w:spacing w:val="1"/>
        </w:rPr>
        <w:t>1）纳税信用评价信息：</w:t>
      </w:r>
    </w:p>
    <w:p w14:paraId="3672D8FB">
      <w:pPr>
        <w:spacing w:line="222" w:lineRule="auto"/>
        <w:sectPr>
          <w:pgSz w:w="11906" w:h="16839"/>
          <w:pgMar w:top="1431" w:right="1457" w:bottom="0" w:left="1687" w:header="0" w:footer="0" w:gutter="0"/>
          <w:cols w:space="720" w:num="1"/>
        </w:sectPr>
      </w:pPr>
    </w:p>
    <w:p w14:paraId="1B61507F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3"/>
      </w:tblGrid>
      <w:tr w14:paraId="3D046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63" w:type="dxa"/>
            <w:vAlign w:val="top"/>
          </w:tcPr>
          <w:p w14:paraId="5B4C0839">
            <w:pPr>
              <w:spacing w:before="57" w:line="225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评价年度</w:t>
            </w:r>
          </w:p>
        </w:tc>
        <w:tc>
          <w:tcPr>
            <w:tcW w:w="4263" w:type="dxa"/>
            <w:vAlign w:val="top"/>
          </w:tcPr>
          <w:p w14:paraId="2A45F4A0">
            <w:pPr>
              <w:spacing w:before="56" w:line="225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纳税信用评价信息</w:t>
            </w:r>
          </w:p>
        </w:tc>
      </w:tr>
      <w:tr w14:paraId="260BD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6424E600">
            <w:pPr>
              <w:pStyle w:val="6"/>
            </w:pPr>
          </w:p>
        </w:tc>
        <w:tc>
          <w:tcPr>
            <w:tcW w:w="4263" w:type="dxa"/>
            <w:vAlign w:val="top"/>
          </w:tcPr>
          <w:p w14:paraId="6688EB54">
            <w:pPr>
              <w:pStyle w:val="6"/>
            </w:pPr>
          </w:p>
        </w:tc>
      </w:tr>
      <w:tr w14:paraId="3B7A7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00358505">
            <w:pPr>
              <w:pStyle w:val="6"/>
            </w:pPr>
          </w:p>
        </w:tc>
        <w:tc>
          <w:tcPr>
            <w:tcW w:w="4263" w:type="dxa"/>
            <w:vAlign w:val="top"/>
          </w:tcPr>
          <w:p w14:paraId="17746FDC">
            <w:pPr>
              <w:pStyle w:val="6"/>
            </w:pPr>
          </w:p>
        </w:tc>
      </w:tr>
      <w:tr w14:paraId="46F50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63" w:type="dxa"/>
            <w:vAlign w:val="top"/>
          </w:tcPr>
          <w:p w14:paraId="1E2A87D9">
            <w:pPr>
              <w:pStyle w:val="6"/>
            </w:pPr>
          </w:p>
        </w:tc>
        <w:tc>
          <w:tcPr>
            <w:tcW w:w="4263" w:type="dxa"/>
            <w:vAlign w:val="top"/>
          </w:tcPr>
          <w:p w14:paraId="62DB4D1D">
            <w:pPr>
              <w:pStyle w:val="6"/>
            </w:pPr>
          </w:p>
        </w:tc>
      </w:tr>
    </w:tbl>
    <w:p w14:paraId="18BE61A2">
      <w:pPr>
        <w:pStyle w:val="2"/>
        <w:spacing w:before="157" w:line="222" w:lineRule="auto"/>
        <w:ind w:left="758"/>
      </w:pPr>
      <w:r>
        <w:rPr>
          <w:spacing w:val="3"/>
        </w:rPr>
        <w:t>（</w:t>
      </w:r>
      <w:r>
        <w:rPr>
          <w:spacing w:val="-80"/>
        </w:rPr>
        <w:t xml:space="preserve"> </w:t>
      </w:r>
      <w:r>
        <w:rPr>
          <w:spacing w:val="3"/>
        </w:rPr>
        <w:t>2）增值税一般纳税人资格：</w:t>
      </w:r>
    </w:p>
    <w:p w14:paraId="01C6471D">
      <w:pPr>
        <w:spacing w:line="94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2839"/>
        <w:gridCol w:w="2844"/>
      </w:tblGrid>
      <w:tr w14:paraId="75DF0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843" w:type="dxa"/>
            <w:vAlign w:val="top"/>
          </w:tcPr>
          <w:p w14:paraId="24AFFE2C">
            <w:pPr>
              <w:spacing w:before="58" w:line="225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增值税一般纳税人资格</w:t>
            </w:r>
          </w:p>
        </w:tc>
        <w:tc>
          <w:tcPr>
            <w:tcW w:w="2839" w:type="dxa"/>
            <w:vAlign w:val="top"/>
          </w:tcPr>
          <w:p w14:paraId="3F90BB84">
            <w:pPr>
              <w:spacing w:before="58" w:line="225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有效期起</w:t>
            </w:r>
          </w:p>
        </w:tc>
        <w:tc>
          <w:tcPr>
            <w:tcW w:w="2844" w:type="dxa"/>
            <w:vAlign w:val="top"/>
          </w:tcPr>
          <w:p w14:paraId="15F7721A">
            <w:pPr>
              <w:spacing w:before="58" w:line="225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有效期止</w:t>
            </w:r>
          </w:p>
        </w:tc>
      </w:tr>
      <w:tr w14:paraId="18334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843" w:type="dxa"/>
            <w:vAlign w:val="top"/>
          </w:tcPr>
          <w:p w14:paraId="0A917403">
            <w:pPr>
              <w:pStyle w:val="6"/>
            </w:pPr>
          </w:p>
        </w:tc>
        <w:tc>
          <w:tcPr>
            <w:tcW w:w="2839" w:type="dxa"/>
            <w:vAlign w:val="top"/>
          </w:tcPr>
          <w:p w14:paraId="179466D6">
            <w:pPr>
              <w:pStyle w:val="6"/>
            </w:pPr>
          </w:p>
        </w:tc>
        <w:tc>
          <w:tcPr>
            <w:tcW w:w="2844" w:type="dxa"/>
            <w:vAlign w:val="top"/>
          </w:tcPr>
          <w:p w14:paraId="5C8C5E19">
            <w:pPr>
              <w:pStyle w:val="6"/>
            </w:pPr>
          </w:p>
        </w:tc>
      </w:tr>
    </w:tbl>
    <w:p w14:paraId="491C87F9">
      <w:pPr>
        <w:pStyle w:val="2"/>
        <w:spacing w:before="154" w:line="222" w:lineRule="auto"/>
        <w:ind w:left="781"/>
        <w:outlineLvl w:val="2"/>
      </w:pPr>
      <w:r>
        <w:rPr>
          <w:spacing w:val="1"/>
        </w:rPr>
        <w:t>6.  其他事项</w:t>
      </w:r>
    </w:p>
    <w:p w14:paraId="452402D7">
      <w:pPr>
        <w:pStyle w:val="2"/>
        <w:spacing w:before="251" w:line="222" w:lineRule="auto"/>
        <w:ind w:left="758"/>
        <w:outlineLvl w:val="3"/>
      </w:pPr>
      <w:r>
        <w:rPr>
          <w:spacing w:val="4"/>
        </w:rPr>
        <w:t>（</w:t>
      </w:r>
      <w:r>
        <w:rPr>
          <w:spacing w:val="-63"/>
        </w:rPr>
        <w:t xml:space="preserve"> </w:t>
      </w:r>
      <w:r>
        <w:rPr>
          <w:spacing w:val="4"/>
        </w:rPr>
        <w:t>1）财务会计制度及核算软件备案信息：</w:t>
      </w:r>
    </w:p>
    <w:p w14:paraId="1A0DD29D">
      <w:pPr>
        <w:spacing w:line="96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2839"/>
        <w:gridCol w:w="2844"/>
      </w:tblGrid>
      <w:tr w14:paraId="26642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843" w:type="dxa"/>
            <w:vAlign w:val="top"/>
          </w:tcPr>
          <w:p w14:paraId="49E099CC">
            <w:pPr>
              <w:spacing w:before="56" w:line="224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财务、会计制度名称</w:t>
            </w:r>
          </w:p>
        </w:tc>
        <w:tc>
          <w:tcPr>
            <w:tcW w:w="2839" w:type="dxa"/>
            <w:vAlign w:val="top"/>
          </w:tcPr>
          <w:p w14:paraId="243F1F6E">
            <w:pPr>
              <w:spacing w:before="56" w:line="225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有限期起</w:t>
            </w:r>
          </w:p>
        </w:tc>
        <w:tc>
          <w:tcPr>
            <w:tcW w:w="2844" w:type="dxa"/>
            <w:vAlign w:val="top"/>
          </w:tcPr>
          <w:p w14:paraId="75724815">
            <w:pPr>
              <w:spacing w:before="56" w:line="225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有限期止</w:t>
            </w:r>
          </w:p>
        </w:tc>
      </w:tr>
      <w:tr w14:paraId="5611A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843" w:type="dxa"/>
            <w:vAlign w:val="top"/>
          </w:tcPr>
          <w:p w14:paraId="230C2D6A">
            <w:pPr>
              <w:pStyle w:val="6"/>
            </w:pPr>
          </w:p>
        </w:tc>
        <w:tc>
          <w:tcPr>
            <w:tcW w:w="2839" w:type="dxa"/>
            <w:vAlign w:val="top"/>
          </w:tcPr>
          <w:p w14:paraId="3FBA9637">
            <w:pPr>
              <w:pStyle w:val="6"/>
            </w:pPr>
          </w:p>
        </w:tc>
        <w:tc>
          <w:tcPr>
            <w:tcW w:w="2844" w:type="dxa"/>
            <w:vAlign w:val="top"/>
          </w:tcPr>
          <w:p w14:paraId="62E4306D">
            <w:pPr>
              <w:pStyle w:val="6"/>
            </w:pPr>
          </w:p>
        </w:tc>
      </w:tr>
    </w:tbl>
    <w:p w14:paraId="0B7AEE19">
      <w:pPr>
        <w:pStyle w:val="2"/>
        <w:spacing w:before="156" w:line="222" w:lineRule="auto"/>
        <w:ind w:left="755"/>
      </w:pPr>
      <w:r>
        <w:rPr>
          <w:spacing w:val="3"/>
        </w:rPr>
        <w:t>（</w:t>
      </w:r>
      <w:r>
        <w:rPr>
          <w:spacing w:val="-86"/>
        </w:rPr>
        <w:t xml:space="preserve"> </w:t>
      </w:r>
      <w:r>
        <w:rPr>
          <w:spacing w:val="3"/>
        </w:rPr>
        <w:t>2）登记户归类管理信息：</w:t>
      </w:r>
    </w:p>
    <w:p w14:paraId="32BC3FF2">
      <w:pPr>
        <w:spacing w:line="96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2129"/>
        <w:gridCol w:w="2130"/>
        <w:gridCol w:w="2134"/>
      </w:tblGrid>
      <w:tr w14:paraId="79A84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33" w:type="dxa"/>
            <w:vAlign w:val="top"/>
          </w:tcPr>
          <w:p w14:paraId="39682BEA">
            <w:pPr>
              <w:spacing w:before="57" w:line="226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类别代码</w:t>
            </w:r>
          </w:p>
        </w:tc>
        <w:tc>
          <w:tcPr>
            <w:tcW w:w="2129" w:type="dxa"/>
            <w:vAlign w:val="top"/>
          </w:tcPr>
          <w:p w14:paraId="5EAE0BF0">
            <w:pPr>
              <w:spacing w:before="57" w:line="224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类别名称</w:t>
            </w:r>
          </w:p>
        </w:tc>
        <w:tc>
          <w:tcPr>
            <w:tcW w:w="2130" w:type="dxa"/>
            <w:vAlign w:val="top"/>
          </w:tcPr>
          <w:p w14:paraId="3E2D66E2">
            <w:pPr>
              <w:spacing w:before="57" w:line="226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生效日期</w:t>
            </w:r>
          </w:p>
        </w:tc>
        <w:tc>
          <w:tcPr>
            <w:tcW w:w="2134" w:type="dxa"/>
            <w:vAlign w:val="top"/>
          </w:tcPr>
          <w:p w14:paraId="21C8C69B">
            <w:pPr>
              <w:spacing w:before="57" w:line="226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失效日期</w:t>
            </w:r>
          </w:p>
        </w:tc>
      </w:tr>
      <w:tr w14:paraId="011BD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33" w:type="dxa"/>
            <w:vAlign w:val="top"/>
          </w:tcPr>
          <w:p w14:paraId="3F53E19A">
            <w:pPr>
              <w:pStyle w:val="6"/>
            </w:pPr>
          </w:p>
        </w:tc>
        <w:tc>
          <w:tcPr>
            <w:tcW w:w="2129" w:type="dxa"/>
            <w:vAlign w:val="top"/>
          </w:tcPr>
          <w:p w14:paraId="0D6DCE87">
            <w:pPr>
              <w:pStyle w:val="6"/>
            </w:pPr>
          </w:p>
        </w:tc>
        <w:tc>
          <w:tcPr>
            <w:tcW w:w="2130" w:type="dxa"/>
            <w:vAlign w:val="top"/>
          </w:tcPr>
          <w:p w14:paraId="314EE12D">
            <w:pPr>
              <w:pStyle w:val="6"/>
            </w:pPr>
          </w:p>
        </w:tc>
        <w:tc>
          <w:tcPr>
            <w:tcW w:w="2134" w:type="dxa"/>
            <w:vAlign w:val="top"/>
          </w:tcPr>
          <w:p w14:paraId="7D918B5B">
            <w:pPr>
              <w:pStyle w:val="6"/>
            </w:pPr>
          </w:p>
        </w:tc>
      </w:tr>
      <w:tr w14:paraId="3F9EE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33" w:type="dxa"/>
            <w:vAlign w:val="top"/>
          </w:tcPr>
          <w:p w14:paraId="09766DA5">
            <w:pPr>
              <w:pStyle w:val="6"/>
            </w:pPr>
          </w:p>
        </w:tc>
        <w:tc>
          <w:tcPr>
            <w:tcW w:w="2129" w:type="dxa"/>
            <w:vAlign w:val="top"/>
          </w:tcPr>
          <w:p w14:paraId="409C3DBA">
            <w:pPr>
              <w:pStyle w:val="6"/>
            </w:pPr>
          </w:p>
        </w:tc>
        <w:tc>
          <w:tcPr>
            <w:tcW w:w="2130" w:type="dxa"/>
            <w:vAlign w:val="top"/>
          </w:tcPr>
          <w:p w14:paraId="1AB26766">
            <w:pPr>
              <w:pStyle w:val="6"/>
            </w:pPr>
          </w:p>
        </w:tc>
        <w:tc>
          <w:tcPr>
            <w:tcW w:w="2134" w:type="dxa"/>
            <w:vAlign w:val="top"/>
          </w:tcPr>
          <w:p w14:paraId="5B1B1882">
            <w:pPr>
              <w:pStyle w:val="6"/>
            </w:pPr>
          </w:p>
        </w:tc>
      </w:tr>
      <w:tr w14:paraId="68144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33" w:type="dxa"/>
            <w:vAlign w:val="top"/>
          </w:tcPr>
          <w:p w14:paraId="6CC068E3">
            <w:pPr>
              <w:pStyle w:val="6"/>
            </w:pPr>
          </w:p>
        </w:tc>
        <w:tc>
          <w:tcPr>
            <w:tcW w:w="2129" w:type="dxa"/>
            <w:vAlign w:val="top"/>
          </w:tcPr>
          <w:p w14:paraId="54D3A3F4">
            <w:pPr>
              <w:pStyle w:val="6"/>
            </w:pPr>
          </w:p>
        </w:tc>
        <w:tc>
          <w:tcPr>
            <w:tcW w:w="2130" w:type="dxa"/>
            <w:vAlign w:val="top"/>
          </w:tcPr>
          <w:p w14:paraId="37D7D2AE">
            <w:pPr>
              <w:pStyle w:val="6"/>
            </w:pPr>
          </w:p>
        </w:tc>
        <w:tc>
          <w:tcPr>
            <w:tcW w:w="2134" w:type="dxa"/>
            <w:vAlign w:val="top"/>
          </w:tcPr>
          <w:p w14:paraId="2130C145">
            <w:pPr>
              <w:pStyle w:val="6"/>
            </w:pPr>
          </w:p>
        </w:tc>
      </w:tr>
    </w:tbl>
    <w:p w14:paraId="6331F49B">
      <w:pPr>
        <w:spacing w:before="157" w:line="222" w:lineRule="auto"/>
        <w:ind w:left="7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三、经办人信息</w:t>
      </w:r>
    </w:p>
    <w:p w14:paraId="6B9C6394">
      <w:pPr>
        <w:spacing w:line="94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7"/>
        <w:gridCol w:w="2338"/>
        <w:gridCol w:w="1544"/>
        <w:gridCol w:w="1857"/>
      </w:tblGrid>
      <w:tr w14:paraId="59593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787" w:type="dxa"/>
            <w:vAlign w:val="top"/>
          </w:tcPr>
          <w:p w14:paraId="2A198B27">
            <w:pPr>
              <w:spacing w:before="237" w:line="228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经办人姓名</w:t>
            </w:r>
          </w:p>
        </w:tc>
        <w:tc>
          <w:tcPr>
            <w:tcW w:w="2338" w:type="dxa"/>
            <w:vAlign w:val="top"/>
          </w:tcPr>
          <w:p w14:paraId="50DC8DB6">
            <w:pPr>
              <w:pStyle w:val="6"/>
            </w:pPr>
          </w:p>
        </w:tc>
        <w:tc>
          <w:tcPr>
            <w:tcW w:w="1544" w:type="dxa"/>
            <w:vAlign w:val="top"/>
          </w:tcPr>
          <w:p w14:paraId="16DFBADC">
            <w:pPr>
              <w:spacing w:before="238" w:line="226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1857" w:type="dxa"/>
            <w:vAlign w:val="top"/>
          </w:tcPr>
          <w:p w14:paraId="3A6E3780">
            <w:pPr>
              <w:pStyle w:val="6"/>
            </w:pPr>
          </w:p>
        </w:tc>
      </w:tr>
    </w:tbl>
    <w:p w14:paraId="328842F3">
      <w:pPr>
        <w:spacing w:line="258" w:lineRule="auto"/>
        <w:rPr>
          <w:rFonts w:ascii="Arial"/>
          <w:sz w:val="21"/>
        </w:rPr>
      </w:pPr>
    </w:p>
    <w:p w14:paraId="46153A9C">
      <w:pPr>
        <w:spacing w:line="259" w:lineRule="auto"/>
        <w:rPr>
          <w:rFonts w:ascii="Arial"/>
          <w:sz w:val="21"/>
        </w:rPr>
      </w:pPr>
    </w:p>
    <w:p w14:paraId="705B1295">
      <w:pPr>
        <w:spacing w:line="259" w:lineRule="auto"/>
        <w:rPr>
          <w:rFonts w:ascii="Arial"/>
          <w:sz w:val="21"/>
        </w:rPr>
      </w:pPr>
    </w:p>
    <w:p w14:paraId="7E456039">
      <w:pPr>
        <w:spacing w:line="259" w:lineRule="auto"/>
        <w:rPr>
          <w:rFonts w:ascii="Arial"/>
          <w:sz w:val="21"/>
        </w:rPr>
      </w:pPr>
    </w:p>
    <w:p w14:paraId="0AE46069">
      <w:pPr>
        <w:spacing w:line="259" w:lineRule="auto"/>
        <w:rPr>
          <w:rFonts w:ascii="Arial"/>
          <w:sz w:val="21"/>
        </w:rPr>
      </w:pPr>
    </w:p>
    <w:p w14:paraId="5722279A">
      <w:pPr>
        <w:pStyle w:val="2"/>
        <w:spacing w:before="102" w:line="222" w:lineRule="auto"/>
        <w:jc w:val="right"/>
      </w:pPr>
      <w:r>
        <w:rPr>
          <w:spacing w:val="-1"/>
        </w:rPr>
        <w:t>纳税人（签章）</w:t>
      </w:r>
      <w:r>
        <w:rPr>
          <w:spacing w:val="6"/>
        </w:rPr>
        <w:t xml:space="preserve">                       </w:t>
      </w:r>
      <w:r>
        <w:rPr>
          <w:spacing w:val="-1"/>
        </w:rPr>
        <w:t>税务机关（</w:t>
      </w:r>
      <w:r>
        <w:rPr>
          <w:spacing w:val="-55"/>
        </w:rPr>
        <w:t xml:space="preserve"> </w:t>
      </w:r>
      <w:r>
        <w:rPr>
          <w:spacing w:val="-1"/>
        </w:rPr>
        <w:t>印章）</w:t>
      </w:r>
    </w:p>
    <w:p w14:paraId="20D8B2E1">
      <w:pPr>
        <w:spacing w:line="256" w:lineRule="auto"/>
        <w:rPr>
          <w:rFonts w:ascii="Arial"/>
          <w:sz w:val="21"/>
        </w:rPr>
      </w:pPr>
    </w:p>
    <w:p w14:paraId="24999A2A">
      <w:pPr>
        <w:spacing w:line="257" w:lineRule="auto"/>
        <w:rPr>
          <w:rFonts w:ascii="Arial"/>
          <w:sz w:val="21"/>
        </w:rPr>
      </w:pPr>
    </w:p>
    <w:p w14:paraId="13EEAF56">
      <w:pPr>
        <w:spacing w:line="257" w:lineRule="auto"/>
        <w:rPr>
          <w:rFonts w:ascii="Arial"/>
          <w:sz w:val="21"/>
        </w:rPr>
      </w:pPr>
    </w:p>
    <w:p w14:paraId="24468091">
      <w:pPr>
        <w:pStyle w:val="2"/>
        <w:spacing w:before="101" w:line="222" w:lineRule="auto"/>
        <w:ind w:left="129"/>
      </w:pPr>
      <w:r>
        <w:rPr>
          <w:spacing w:val="-20"/>
        </w:rPr>
        <w:t>年</w:t>
      </w:r>
      <w:r>
        <w:rPr>
          <w:spacing w:val="15"/>
        </w:rPr>
        <w:t xml:space="preserve">   </w:t>
      </w:r>
      <w:r>
        <w:rPr>
          <w:spacing w:val="-20"/>
        </w:rPr>
        <w:t>月</w:t>
      </w:r>
      <w:r>
        <w:rPr>
          <w:spacing w:val="30"/>
        </w:rPr>
        <w:t xml:space="preserve">   </w:t>
      </w:r>
      <w:r>
        <w:rPr>
          <w:spacing w:val="-20"/>
        </w:rPr>
        <w:t>日</w:t>
      </w:r>
      <w:r>
        <w:rPr>
          <w:spacing w:val="5"/>
        </w:rPr>
        <w:t xml:space="preserve">                          </w:t>
      </w:r>
      <w:r>
        <w:rPr>
          <w:spacing w:val="-20"/>
        </w:rPr>
        <w:t>年</w:t>
      </w:r>
      <w:r>
        <w:rPr>
          <w:spacing w:val="20"/>
        </w:rPr>
        <w:t xml:space="preserve">   </w:t>
      </w:r>
      <w:r>
        <w:rPr>
          <w:spacing w:val="-20"/>
        </w:rPr>
        <w:t>月</w:t>
      </w:r>
      <w:r>
        <w:rPr>
          <w:spacing w:val="30"/>
        </w:rPr>
        <w:t xml:space="preserve">   </w:t>
      </w:r>
      <w:r>
        <w:rPr>
          <w:spacing w:val="-20"/>
        </w:rPr>
        <w:t>日</w:t>
      </w:r>
    </w:p>
    <w:sectPr>
      <w:pgSz w:w="11906" w:h="16839"/>
      <w:pgMar w:top="1431" w:right="164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5C9366EF"/>
    <w:rsid w:val="6C2C00A3"/>
    <w:rsid w:val="7C9C2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674</Words>
  <Characters>680</Characters>
  <TotalTime>0</TotalTime>
  <ScaleCrop>false</ScaleCrop>
  <LinksUpToDate>false</LinksUpToDate>
  <CharactersWithSpaces>893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2023-01-06T15:13:00Z</dcterms:created>
  <dc:creator>DELL</dc:creator>
  <cp:lastModifiedBy>www.shuiwu114.com</cp:lastModifiedBy>
  <dcterms:modified xsi:type="dcterms:W3CDTF">2024-09-24T02:35:41Z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2024-08-25T16:39:26Z</vt:filetime>
  </property>
  <property fmtid="{D5CDD505-2E9C-101B-9397-08002B2CF9AE}" pid="4" name="KSOProductBuildVer">
    <vt:lpwstr>2052-12.1.0.17857</vt:lpwstr>
  </property>
  <property fmtid="{D5CDD505-2E9C-101B-9397-08002B2CF9AE}" pid="5" name="ICV">
    <vt:lpwstr>B2E09050743D432C8B62CD209DB9D373_13</vt:lpwstr>
  </property>
</Properties>
</file>